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right="-810"/>
        <w:rPr>
          <w:rFonts w:ascii="Arial" w:cs="Arial" w:eastAsia="Arial" w:hAnsi="Arial"/>
        </w:rPr>
      </w:pPr>
      <w:r w:rsidDel="00000000" w:rsidR="00000000" w:rsidRPr="00000000">
        <w:rPr>
          <w:rFonts w:ascii="Arial" w:cs="Arial" w:eastAsia="Arial" w:hAnsi="Arial"/>
          <w:b w:val="1"/>
          <w:rtl w:val="0"/>
        </w:rPr>
        <w:t xml:space="preserve">Publisher/Developer: </w:t>
      </w:r>
      <w:bookmarkStart w:colFirst="0" w:colLast="0" w:name="bookmark=kix.fp7tjhc9cj1x" w:id="0"/>
      <w:bookmarkEnd w:id="0"/>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Agile Mind Educational Holdings, Inc</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2">
      <w:pPr>
        <w:spacing w:after="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b w:val="1"/>
          <w:rtl w:val="0"/>
        </w:rPr>
        <w:t xml:space="preserve">Program Title:</w:t>
      </w:r>
      <w:r w:rsidDel="00000000" w:rsidR="00000000" w:rsidRPr="00000000">
        <w:rPr>
          <w:rFonts w:ascii="Arial" w:cs="Arial" w:eastAsia="Arial" w:hAnsi="Arial"/>
          <w:rtl w:val="0"/>
        </w:rPr>
        <w:t xml:space="preserve"> </w:t>
      </w:r>
      <w:bookmarkStart w:colFirst="0" w:colLast="0" w:name="bookmark=kix.bzpullrjg6qm" w:id="1"/>
      <w:bookmarkEnd w:id="1"/>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California Middle School Math </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3">
      <w:pPr>
        <w:spacing w:after="120" w:lineRule="auto"/>
        <w:ind w:left="-180" w:firstLine="0"/>
        <w:jc w:val="right"/>
        <w:rPr>
          <w:rFonts w:ascii="Arial" w:cs="Arial" w:eastAsia="Arial" w:hAnsi="Arial"/>
        </w:rPr>
      </w:pPr>
      <w:r w:rsidDel="00000000" w:rsidR="00000000" w:rsidRPr="00000000">
        <w:rPr>
          <w:rFonts w:ascii="Arial" w:cs="Arial" w:eastAsia="Arial" w:hAnsi="Arial"/>
          <w:rtl w:val="0"/>
        </w:rPr>
        <w:t xml:space="preserve">Approved by the State Board of Education January 18, 2024</w:t>
      </w:r>
    </w:p>
    <w:p w:rsidR="00000000" w:rsidDel="00000000" w:rsidP="00000000" w:rsidRDefault="00000000" w:rsidRPr="00000000" w14:paraId="00000004">
      <w:pPr>
        <w:spacing w:after="120" w:lineRule="auto"/>
        <w:ind w:left="-180" w:firstLine="0"/>
        <w:jc w:val="right"/>
        <w:rPr>
          <w:rFonts w:ascii="Arial" w:cs="Arial" w:eastAsia="Arial" w:hAnsi="Arial"/>
        </w:rPr>
        <w:sectPr>
          <w:headerReference r:id="rId7" w:type="default"/>
          <w:footerReference r:id="rId8" w:type="default"/>
          <w:footerReference r:id="rId9" w:type="even"/>
          <w:pgSz w:h="12240" w:w="15840" w:orient="landscape"/>
          <w:pgMar w:bottom="720" w:top="720" w:left="720" w:right="720" w:header="144" w:footer="144"/>
          <w:pgNumType w:start="1"/>
          <w:cols w:equalWidth="0" w:num="2">
            <w:col w:space="720" w:w="6840"/>
            <w:col w:space="0" w:w="6840"/>
          </w:cols>
          <w:titlePg w:val="1"/>
        </w:sectPr>
      </w:pPr>
      <w:r w:rsidDel="00000000" w:rsidR="00000000" w:rsidRPr="00000000">
        <w:rPr>
          <w:rFonts w:ascii="Arial" w:cs="Arial" w:eastAsia="Arial" w:hAnsi="Arial"/>
          <w:rtl w:val="0"/>
        </w:rPr>
        <w:t xml:space="preserve">Page 1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5">
      <w:pPr>
        <w:spacing w:after="120" w:lineRule="auto"/>
        <w:rPr>
          <w:rFonts w:ascii="Arial" w:cs="Arial" w:eastAsia="Arial" w:hAnsi="Arial"/>
        </w:rPr>
      </w:pPr>
      <w:r w:rsidDel="00000000" w:rsidR="00000000" w:rsidRPr="00000000">
        <w:rPr>
          <w:rFonts w:ascii="Arial" w:cs="Arial" w:eastAsia="Arial" w:hAnsi="Arial"/>
          <w:b w:val="1"/>
          <w:rtl w:val="0"/>
        </w:rPr>
        <w:t xml:space="preserve">Components: </w:t>
      </w:r>
      <w:r w:rsidDel="00000000" w:rsidR="00000000" w:rsidRPr="00000000">
        <w:rPr>
          <w:rFonts w:ascii="Arial" w:cs="Arial" w:eastAsia="Arial" w:hAnsi="Arial"/>
          <w:rtl w:val="0"/>
        </w:rPr>
        <w:t xml:space="preserve">Math 6 (M6), Math 7 (M7), Math 8 (M8); </w:t>
        <w:br w:type="textWrapping"/>
        <w:t xml:space="preserve">Topic# Lesson# (T# L#); Lesson activity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pages (LA p#); Student Activity Sheet (SAS Q#); Constructed Response# (CR#)</w:t>
      </w:r>
      <w:bookmarkStart w:colFirst="0" w:colLast="0" w:name="bookmark=kix.723msu42yybe" w:id="3"/>
      <w:bookmarkEnd w:id="3"/>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6">
      <w:pPr>
        <w:spacing w:after="120" w:lineRule="auto"/>
        <w:rPr>
          <w:rFonts w:ascii="Arial" w:cs="Arial" w:eastAsia="Arial" w:hAnsi="Arial"/>
          <w:i w:val="1"/>
        </w:rPr>
        <w:sectPr>
          <w:type w:val="continuous"/>
          <w:pgSz w:h="12240" w:w="15840" w:orient="landscape"/>
          <w:pgMar w:bottom="720" w:top="720" w:left="720" w:right="720" w:header="144" w:footer="144"/>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7">
      <w:pPr>
        <w:spacing w:after="120" w:lineRule="auto"/>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8">
      <w:pPr>
        <w:spacing w:after="120" w:lineRule="auto"/>
        <w:rPr>
          <w:rFonts w:ascii="Arial" w:cs="Arial" w:eastAsia="Arial" w:hAnsi="Arial"/>
        </w:rPr>
        <w:sectPr>
          <w:type w:val="continuous"/>
          <w:pgSz w:h="12240" w:w="15840" w:orient="landscape"/>
          <w:pgMar w:bottom="720" w:top="720" w:left="720" w:right="720" w:header="144" w:footer="144"/>
          <w:cols w:equalWidth="0" w:num="2">
            <w:col w:space="720" w:w="6840"/>
            <w:col w:space="0" w:w="6840"/>
          </w:cols>
        </w:sectPr>
      </w:pPr>
      <w:r w:rsidDel="00000000" w:rsidR="00000000" w:rsidRPr="00000000">
        <w:rPr>
          <w:rtl w:val="0"/>
        </w:rPr>
      </w:r>
    </w:p>
    <w:p w:rsidR="00000000" w:rsidDel="00000000" w:rsidP="00000000" w:rsidRDefault="00000000" w:rsidRPr="00000000" w14:paraId="00000009">
      <w:pPr>
        <w:pStyle w:val="Heading1"/>
        <w:spacing w:before="360" w:lineRule="auto"/>
        <w:rPr/>
      </w:pPr>
      <w:r w:rsidDel="00000000" w:rsidR="00000000" w:rsidRPr="00000000">
        <w:rPr>
          <w:rtl w:val="0"/>
        </w:rPr>
        <w:t xml:space="preserve">Criteria Map Template–2025 Mathematics Adoption</w:t>
      </w:r>
    </w:p>
    <w:p w:rsidR="00000000" w:rsidDel="00000000" w:rsidP="00000000" w:rsidRDefault="00000000" w:rsidRPr="00000000" w14:paraId="0000000A">
      <w:pPr>
        <w:spacing w:after="240" w:lineRule="auto"/>
        <w:jc w:val="center"/>
        <w:rPr>
          <w:rFonts w:ascii="Arial" w:cs="Arial" w:eastAsia="Arial" w:hAnsi="Arial"/>
        </w:rPr>
      </w:pPr>
      <w:r w:rsidDel="00000000" w:rsidR="00000000" w:rsidRPr="00000000">
        <w:rPr>
          <w:rFonts w:ascii="Arial" w:cs="Arial" w:eastAsia="Arial" w:hAnsi="Arial"/>
          <w:rtl w:val="0"/>
        </w:rPr>
        <w:t xml:space="preserve">(Download and use to cite where instructional resources fully address each criterion)</w:t>
      </w:r>
    </w:p>
    <w:p w:rsidR="00000000" w:rsidDel="00000000" w:rsidP="00000000" w:rsidRDefault="00000000" w:rsidRPr="00000000" w14:paraId="0000000B">
      <w:pPr>
        <w:pStyle w:val="Heading2"/>
        <w:spacing w:after="240" w:before="480" w:lineRule="auto"/>
        <w:rPr>
          <w:i w:val="1"/>
        </w:rPr>
      </w:pPr>
      <w:r w:rsidDel="00000000" w:rsidR="00000000" w:rsidRPr="00000000">
        <w:rPr>
          <w:rtl w:val="0"/>
        </w:rPr>
        <w:t xml:space="preserve">Category 1: Mathematics Content/Alignment with the Standards</w:t>
      </w:r>
      <w:r w:rsidDel="00000000" w:rsidR="00000000" w:rsidRPr="00000000">
        <w:rPr>
          <w:rtl w:val="0"/>
        </w:rPr>
      </w:r>
    </w:p>
    <w:p w:rsidR="00000000" w:rsidDel="00000000" w:rsidP="00000000" w:rsidRDefault="00000000" w:rsidRPr="00000000" w14:paraId="0000000C">
      <w:pPr>
        <w:widowControl w:val="0"/>
        <w:spacing w:after="240" w:lineRule="auto"/>
        <w:rPr/>
      </w:pPr>
      <w:r w:rsidDel="00000000" w:rsidR="00000000" w:rsidRPr="00000000">
        <w:rPr>
          <w:rFonts w:ascii="Arial" w:cs="Arial" w:eastAsia="Arial" w:hAnsi="Arial"/>
          <w:color w:val="000000"/>
          <w:rtl w:val="0"/>
        </w:rPr>
        <w:t xml:space="preserve">Mathematics materials should support teaching to the </w:t>
      </w:r>
      <w:r w:rsidDel="00000000" w:rsidR="00000000" w:rsidRPr="00000000">
        <w:rPr>
          <w:rFonts w:ascii="Arial" w:cs="Arial" w:eastAsia="Arial" w:hAnsi="Arial"/>
          <w:i w:val="1"/>
          <w:rtl w:val="0"/>
        </w:rPr>
        <w:t xml:space="preserve">California Common Core State Standards for Mathematics with California Additions</w:t>
      </w:r>
      <w:r w:rsidDel="00000000" w:rsidR="00000000" w:rsidRPr="00000000">
        <w:rPr>
          <w:rFonts w:ascii="Arial" w:cs="Arial" w:eastAsia="Arial" w:hAnsi="Arial"/>
          <w:color w:val="000000"/>
          <w:rtl w:val="0"/>
        </w:rPr>
        <w:t xml:space="preserve"> (CA CCSSM) as further interpreted through this curriculum framework. To be eligible for adoption, programs must include a well-defined sequence of instructional opportunities that provides a path for all students to become proficient in the standards. </w:t>
      </w:r>
      <w:r w:rsidDel="00000000" w:rsidR="00000000" w:rsidRPr="00000000">
        <w:rPr>
          <w:rFonts w:ascii="Arial" w:cs="Arial" w:eastAsia="Arial" w:hAnsi="Arial"/>
          <w:rtl w:val="0"/>
        </w:rPr>
        <w:t xml:space="preserve">All programs must include the following features:</w:t>
      </w:r>
      <w:r w:rsidDel="00000000" w:rsidR="00000000" w:rsidRPr="00000000">
        <w:rPr>
          <w:rtl w:val="0"/>
        </w:rPr>
      </w:r>
    </w:p>
    <w:tbl>
      <w:tblPr>
        <w:tblStyle w:val="Table1"/>
        <w:tblW w:w="14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4170"/>
        <w:gridCol w:w="3390"/>
        <w:gridCol w:w="720"/>
        <w:gridCol w:w="930"/>
        <w:gridCol w:w="4155"/>
        <w:tblGridChange w:id="0">
          <w:tblGrid>
            <w:gridCol w:w="1260"/>
            <w:gridCol w:w="4170"/>
            <w:gridCol w:w="3390"/>
            <w:gridCol w:w="720"/>
            <w:gridCol w:w="930"/>
            <w:gridCol w:w="4155"/>
          </w:tblGrid>
        </w:tblGridChange>
      </w:tblGrid>
      <w:tr>
        <w:trPr>
          <w:cantSplit w:val="1"/>
          <w:trHeight w:val="211" w:hRule="atLeast"/>
          <w:tblHeader w:val="1"/>
        </w:trPr>
        <w:tc>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p w:rsidR="00000000" w:rsidDel="00000000" w:rsidP="00000000" w:rsidRDefault="00000000" w:rsidRPr="00000000" w14:paraId="0000000E">
            <w:pPr>
              <w:pStyle w:val="Heading3"/>
              <w:jc w:val="center"/>
              <w:rPr/>
            </w:pPr>
            <w:r w:rsidDel="00000000" w:rsidR="00000000" w:rsidRPr="00000000">
              <w:rPr>
                <w:rtl w:val="0"/>
              </w:rPr>
              <w:t xml:space="preserve">Mathematics</w:t>
              <w:br w:type="textWrapping"/>
              <w:t xml:space="preserve">Content/Alignment with Standards</w:t>
            </w:r>
          </w:p>
        </w:tc>
        <w:tc>
          <w:tcPr/>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012">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014">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015">
            <w:pPr>
              <w:spacing w:before="40" w:lineRule="auto"/>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016">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as defined in </w:t>
            </w:r>
            <w:r w:rsidDel="00000000" w:rsidR="00000000" w:rsidRPr="00000000">
              <w:rPr>
                <w:rFonts w:ascii="Arial" w:cs="Arial" w:eastAsia="Arial" w:hAnsi="Arial"/>
                <w:i w:val="1"/>
                <w:rtl w:val="0"/>
              </w:rPr>
              <w:t xml:space="preserve">Education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EC</w:t>
            </w:r>
            <w:r w:rsidDel="00000000" w:rsidR="00000000" w:rsidRPr="00000000">
              <w:rPr>
                <w:rFonts w:ascii="Arial" w:cs="Arial" w:eastAsia="Arial" w:hAnsi="Arial"/>
                <w:rtl w:val="0"/>
              </w:rPr>
              <w:t xml:space="preserve">) Section 60010(h), must be aligned to the CA CCSSM Content Standards and Standards for Mathematical Practice (SMPs), adopted by the California State Board of Education (SBE) in August 2010 and modified in January 2013.</w:t>
            </w:r>
          </w:p>
        </w:tc>
        <w:tc>
          <w:tcPr/>
          <w:p w:rsidR="00000000" w:rsidDel="00000000" w:rsidP="00000000" w:rsidRDefault="00000000" w:rsidRPr="00000000" w14:paraId="00000017">
            <w:pPr>
              <w:spacing w:after="0" w:lineRule="auto"/>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Professional Support → Course planning &amp; pacing</w:t>
                  <w:br w:type="textWrapping"/>
                  <w:t xml:space="preserve">(</w:t>
                </w:r>
              </w:sdtContent>
            </w:sdt>
            <w:hyperlink r:id="rId10">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 See:</w:t>
            </w:r>
          </w:p>
          <w:p w:rsidR="00000000" w:rsidDel="00000000" w:rsidP="00000000" w:rsidRDefault="00000000" w:rsidRPr="00000000" w14:paraId="00000018">
            <w:pPr>
              <w:numPr>
                <w:ilvl w:val="0"/>
                <w:numId w:val="1"/>
              </w:numPr>
              <w:spacing w:after="0" w:afterAutospacing="0" w:lineRule="auto"/>
              <w:ind w:left="720" w:hanging="360"/>
              <w:rPr>
                <w:rFonts w:ascii="Arial" w:cs="Arial" w:eastAsia="Arial" w:hAnsi="Arial"/>
                <w:u w:val="none"/>
              </w:rPr>
            </w:pPr>
            <w:r w:rsidDel="00000000" w:rsidR="00000000" w:rsidRPr="00000000">
              <w:rPr>
                <w:rFonts w:ascii="Arial" w:cs="Arial" w:eastAsia="Arial" w:hAnsi="Arial"/>
                <w:rtl w:val="0"/>
              </w:rPr>
              <w:t xml:space="preserve">Big Ideas:</w:t>
              <w:br w:type="textWrapping"/>
            </w:r>
            <w:hyperlink r:id="rId13">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4">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5">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19">
            <w:pPr>
              <w:numPr>
                <w:ilvl w:val="0"/>
                <w:numId w:val="1"/>
              </w:numPr>
              <w:spacing w:after="0" w:afterAutospacing="0" w:lineRule="auto"/>
              <w:ind w:left="720" w:hanging="360"/>
              <w:rPr>
                <w:rFonts w:ascii="Arial" w:cs="Arial" w:eastAsia="Arial" w:hAnsi="Arial"/>
                <w:u w:val="none"/>
              </w:rPr>
            </w:pPr>
            <w:r w:rsidDel="00000000" w:rsidR="00000000" w:rsidRPr="00000000">
              <w:rPr>
                <w:rFonts w:ascii="Arial" w:cs="Arial" w:eastAsia="Arial" w:hAnsi="Arial"/>
                <w:rtl w:val="0"/>
              </w:rPr>
              <w:t xml:space="preserve">Scope &amp; Sequence:</w:t>
              <w:br w:type="textWrapping"/>
            </w:r>
            <w:hyperlink r:id="rId16">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7">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8">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1A">
            <w:pPr>
              <w:numPr>
                <w:ilvl w:val="0"/>
                <w:numId w:val="2"/>
              </w:numPr>
              <w:spacing w:after="200" w:lineRule="auto"/>
              <w:ind w:left="720" w:hanging="360"/>
              <w:rPr>
                <w:rFonts w:ascii="Arial" w:cs="Arial" w:eastAsia="Arial" w:hAnsi="Arial"/>
                <w:u w:val="none"/>
              </w:rPr>
            </w:pPr>
            <w:r w:rsidDel="00000000" w:rsidR="00000000" w:rsidRPr="00000000">
              <w:rPr>
                <w:rFonts w:ascii="Arial" w:cs="Arial" w:eastAsia="Arial" w:hAnsi="Arial"/>
                <w:rtl w:val="0"/>
              </w:rPr>
              <w:t xml:space="preserve">Lesson alignments:</w:t>
              <w:br w:type="textWrapping"/>
            </w:r>
            <w:hyperlink r:id="rId19">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20">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21">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1B">
            <w:pPr>
              <w:spacing w:after="200" w:lineRule="auto"/>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Course materials → Alignment to standards:</w:t>
                  <w:br w:type="textWrapping"/>
                </w:r>
              </w:sdtContent>
            </w:sdt>
            <w:hyperlink r:id="rId22">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23">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24">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tc>
        <w:tc>
          <w:tcPr>
            <w:shd w:fill="f2f2f2" w:val="clear"/>
          </w:tcPr>
          <w:p w:rsidR="00000000" w:rsidDel="00000000" w:rsidP="00000000" w:rsidRDefault="00000000" w:rsidRPr="00000000" w14:paraId="0000001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1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1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1F">
            <w:pPr>
              <w:spacing w:before="40" w:lineRule="auto"/>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20">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must be consistent with the content of the 2023 </w:t>
            </w:r>
            <w:r w:rsidDel="00000000" w:rsidR="00000000" w:rsidRPr="00000000">
              <w:rPr>
                <w:rFonts w:ascii="Arial" w:cs="Arial" w:eastAsia="Arial" w:hAnsi="Arial"/>
                <w:i w:val="1"/>
                <w:rtl w:val="0"/>
              </w:rPr>
              <w:t xml:space="preserve">Mathematics Framework for California Public Schools, Kindergarten Through Grade Twelve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and the depth of understanding of mathematics and mathematics instruction as described in the Publishers’ and Content Developers’ Guide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section in this chapter. Materials </w:t>
            </w:r>
            <w:r w:rsidDel="00000000" w:rsidR="00000000" w:rsidRPr="00000000">
              <w:rPr>
                <w:rFonts w:ascii="Arial" w:cs="Arial" w:eastAsia="Arial" w:hAnsi="Arial"/>
                <w:rtl w:val="0"/>
              </w:rPr>
              <w:t xml:space="preserve">develop conceptual understanding</w:t>
            </w:r>
            <w:r w:rsidDel="00000000" w:rsidR="00000000" w:rsidRPr="00000000">
              <w:rPr>
                <w:rFonts w:ascii="Arial" w:cs="Arial" w:eastAsia="Arial" w:hAnsi="Arial"/>
                <w:rtl w:val="0"/>
              </w:rPr>
              <w:t xml:space="preserve"> of key mathematical concepts and offer </w:t>
            </w:r>
            <w:r w:rsidDel="00000000" w:rsidR="00000000" w:rsidRPr="00000000">
              <w:rPr>
                <w:rFonts w:ascii="Arial" w:cs="Arial" w:eastAsia="Arial" w:hAnsi="Arial"/>
                <w:rtl w:val="0"/>
              </w:rPr>
              <w:t xml:space="preserve">engaging applications of mathematics, using real-world examples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rtl w:val="0"/>
              </w:rPr>
              <w:t xml:space="preserve">data as a means to spark inquiry</w:t>
            </w:r>
            <w:r w:rsidDel="00000000" w:rsidR="00000000" w:rsidRPr="00000000">
              <w:rPr>
                <w:rFonts w:ascii="Arial" w:cs="Arial" w:eastAsia="Arial" w:hAnsi="Arial"/>
                <w:rtl w:val="0"/>
              </w:rPr>
              <w:t xml:space="preserve"> and apply mathematical concepts.</w:t>
            </w:r>
          </w:p>
        </w:tc>
        <w:tc>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Math 6:</w:t>
            </w:r>
          </w:p>
          <w:p w:rsidR="00000000" w:rsidDel="00000000" w:rsidP="00000000" w:rsidRDefault="00000000" w:rsidRPr="00000000" w14:paraId="00000022">
            <w:pPr>
              <w:spacing w:after="0" w:lineRule="auto"/>
              <w:rPr>
                <w:rFonts w:ascii="Arial" w:cs="Arial" w:eastAsia="Arial" w:hAnsi="Arial"/>
              </w:rPr>
            </w:pPr>
            <w:hyperlink r:id="rId25">
              <w:r w:rsidDel="00000000" w:rsidR="00000000" w:rsidRPr="00000000">
                <w:rPr>
                  <w:rFonts w:ascii="Arial" w:cs="Arial" w:eastAsia="Arial" w:hAnsi="Arial"/>
                  <w:color w:val="1155cc"/>
                  <w:u w:val="single"/>
                  <w:rtl w:val="0"/>
                </w:rPr>
                <w:t xml:space="preserve">T4 L5</w:t>
              </w:r>
            </w:hyperlink>
            <w:r w:rsidDel="00000000" w:rsidR="00000000" w:rsidRPr="00000000">
              <w:rPr>
                <w:rFonts w:ascii="Arial" w:cs="Arial" w:eastAsia="Arial" w:hAnsi="Arial"/>
                <w:rtl w:val="0"/>
              </w:rPr>
              <w:t xml:space="preserve">, all LA pages</w:t>
            </w:r>
          </w:p>
          <w:p w:rsidR="00000000" w:rsidDel="00000000" w:rsidP="00000000" w:rsidRDefault="00000000" w:rsidRPr="00000000" w14:paraId="00000023">
            <w:pPr>
              <w:spacing w:after="200" w:lineRule="auto"/>
              <w:rPr>
                <w:rFonts w:ascii="Arial" w:cs="Arial" w:eastAsia="Arial" w:hAnsi="Arial"/>
              </w:rPr>
            </w:pPr>
            <w:hyperlink r:id="rId26">
              <w:r w:rsidDel="00000000" w:rsidR="00000000" w:rsidRPr="00000000">
                <w:rPr>
                  <w:rFonts w:ascii="Arial" w:cs="Arial" w:eastAsia="Arial" w:hAnsi="Arial"/>
                  <w:color w:val="1155cc"/>
                  <w:u w:val="single"/>
                  <w:rtl w:val="0"/>
                </w:rPr>
                <w:t xml:space="preserve">T5 L3</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all LA pages</w:t>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Fonts w:ascii="Arial" w:cs="Arial" w:eastAsia="Arial" w:hAnsi="Arial"/>
                <w:rtl w:val="0"/>
              </w:rPr>
              <w:t xml:space="preserve">Math 7:</w:t>
            </w:r>
          </w:p>
          <w:p w:rsidR="00000000" w:rsidDel="00000000" w:rsidP="00000000" w:rsidRDefault="00000000" w:rsidRPr="00000000" w14:paraId="00000025">
            <w:pPr>
              <w:spacing w:after="0" w:lineRule="auto"/>
              <w:rPr>
                <w:rFonts w:ascii="Arial" w:cs="Arial" w:eastAsia="Arial" w:hAnsi="Arial"/>
              </w:rPr>
            </w:pPr>
            <w:hyperlink r:id="rId27">
              <w:r w:rsidDel="00000000" w:rsidR="00000000" w:rsidRPr="00000000">
                <w:rPr>
                  <w:rFonts w:ascii="Arial" w:cs="Arial" w:eastAsia="Arial" w:hAnsi="Arial"/>
                  <w:color w:val="1155cc"/>
                  <w:u w:val="single"/>
                  <w:rtl w:val="0"/>
                </w:rPr>
                <w:t xml:space="preserve">T7 L2</w:t>
              </w:r>
            </w:hyperlink>
            <w:r w:rsidDel="00000000" w:rsidR="00000000" w:rsidRPr="00000000">
              <w:rPr>
                <w:rFonts w:ascii="Arial" w:cs="Arial" w:eastAsia="Arial" w:hAnsi="Arial"/>
                <w:rtl w:val="0"/>
              </w:rPr>
              <w:t xml:space="preserve">, all LA pages</w:t>
            </w:r>
          </w:p>
          <w:p w:rsidR="00000000" w:rsidDel="00000000" w:rsidP="00000000" w:rsidRDefault="00000000" w:rsidRPr="00000000" w14:paraId="00000026">
            <w:pPr>
              <w:spacing w:after="0" w:lineRule="auto"/>
              <w:rPr>
                <w:rFonts w:ascii="Arial" w:cs="Arial" w:eastAsia="Arial" w:hAnsi="Arial"/>
                <w:shd w:fill="fff2cc" w:val="clear"/>
              </w:rPr>
            </w:pPr>
            <w:hyperlink r:id="rId28">
              <w:r w:rsidDel="00000000" w:rsidR="00000000" w:rsidRPr="00000000">
                <w:rPr>
                  <w:rFonts w:ascii="Arial" w:cs="Arial" w:eastAsia="Arial" w:hAnsi="Arial"/>
                  <w:color w:val="1155cc"/>
                  <w:u w:val="single"/>
                  <w:rtl w:val="0"/>
                </w:rPr>
                <w:t xml:space="preserve">T10, L7,</w:t>
              </w:r>
            </w:hyperlink>
            <w:r w:rsidDel="00000000" w:rsidR="00000000" w:rsidRPr="00000000">
              <w:rPr>
                <w:rFonts w:ascii="Arial" w:cs="Arial" w:eastAsia="Arial" w:hAnsi="Arial"/>
                <w:rtl w:val="0"/>
              </w:rPr>
              <w:t xml:space="preserve"> all LA pages</w:t>
            </w: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shd w:fill="fff2cc" w:val="clear"/>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rPr>
            </w:pPr>
            <w:r w:rsidDel="00000000" w:rsidR="00000000" w:rsidRPr="00000000">
              <w:rPr>
                <w:rFonts w:ascii="Arial" w:cs="Arial" w:eastAsia="Arial" w:hAnsi="Arial"/>
                <w:rtl w:val="0"/>
              </w:rPr>
              <w:t xml:space="preserve">Math 8:</w:t>
            </w:r>
          </w:p>
          <w:p w:rsidR="00000000" w:rsidDel="00000000" w:rsidP="00000000" w:rsidRDefault="00000000" w:rsidRPr="00000000" w14:paraId="00000029">
            <w:pPr>
              <w:spacing w:after="0" w:lineRule="auto"/>
              <w:rPr>
                <w:rFonts w:ascii="Arial" w:cs="Arial" w:eastAsia="Arial" w:hAnsi="Arial"/>
              </w:rPr>
            </w:pPr>
            <w:hyperlink r:id="rId29">
              <w:r w:rsidDel="00000000" w:rsidR="00000000" w:rsidRPr="00000000">
                <w:rPr>
                  <w:rFonts w:ascii="Arial" w:cs="Arial" w:eastAsia="Arial" w:hAnsi="Arial"/>
                  <w:color w:val="1155cc"/>
                  <w:u w:val="single"/>
                  <w:rtl w:val="0"/>
                </w:rPr>
                <w:t xml:space="preserve">T4 L2</w:t>
              </w:r>
            </w:hyperlink>
            <w:r w:rsidDel="00000000" w:rsidR="00000000" w:rsidRPr="00000000">
              <w:rPr>
                <w:rFonts w:ascii="Arial" w:cs="Arial" w:eastAsia="Arial" w:hAnsi="Arial"/>
                <w:rtl w:val="0"/>
              </w:rPr>
              <w:t xml:space="preserve">, all LA pages</w:t>
            </w:r>
          </w:p>
          <w:p w:rsidR="00000000" w:rsidDel="00000000" w:rsidP="00000000" w:rsidRDefault="00000000" w:rsidRPr="00000000" w14:paraId="0000002A">
            <w:pPr>
              <w:spacing w:after="0" w:lineRule="auto"/>
              <w:rPr>
                <w:rFonts w:ascii="Arial" w:cs="Arial" w:eastAsia="Arial" w:hAnsi="Arial"/>
              </w:rPr>
            </w:pPr>
            <w:hyperlink r:id="rId30">
              <w:r w:rsidDel="00000000" w:rsidR="00000000" w:rsidRPr="00000000">
                <w:rPr>
                  <w:rFonts w:ascii="Arial" w:cs="Arial" w:eastAsia="Arial" w:hAnsi="Arial"/>
                  <w:color w:val="1155cc"/>
                  <w:u w:val="single"/>
                  <w:rtl w:val="0"/>
                </w:rPr>
                <w:t xml:space="preserve">T9 L3</w:t>
              </w:r>
            </w:hyperlink>
            <w:r w:rsidDel="00000000" w:rsidR="00000000" w:rsidRPr="00000000">
              <w:rPr>
                <w:rFonts w:ascii="Arial" w:cs="Arial" w:eastAsia="Arial" w:hAnsi="Arial"/>
                <w:rtl w:val="0"/>
              </w:rPr>
              <w:t xml:space="preserve">, all LA pages</w:t>
            </w:r>
          </w:p>
          <w:p w:rsidR="00000000" w:rsidDel="00000000" w:rsidP="00000000" w:rsidRDefault="00000000" w:rsidRPr="00000000" w14:paraId="0000002B">
            <w:pPr>
              <w:spacing w:after="200" w:lineRule="auto"/>
              <w:rPr>
                <w:rFonts w:ascii="Arial" w:cs="Arial" w:eastAsia="Arial" w:hAnsi="Arial"/>
                <w:shd w:fill="fff2cc" w:val="clear"/>
              </w:rPr>
            </w:pPr>
            <w:r w:rsidDel="00000000" w:rsidR="00000000" w:rsidRPr="00000000">
              <w:rPr>
                <w:rtl w:val="0"/>
              </w:rPr>
            </w:r>
          </w:p>
          <w:p w:rsidR="00000000" w:rsidDel="00000000" w:rsidP="00000000" w:rsidRDefault="00000000" w:rsidRPr="00000000" w14:paraId="0000002C">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02D">
            <w:pPr>
              <w:spacing w:after="200" w:lineRule="auto"/>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02E">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2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30">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31">
            <w:pPr>
              <w:spacing w:before="40" w:lineRule="auto"/>
              <w:jc w:val="center"/>
              <w:rPr>
                <w:rFonts w:ascii="Arial" w:cs="Arial" w:eastAsia="Arial" w:hAnsi="Arial"/>
              </w:rPr>
            </w:pPr>
            <w:r w:rsidDel="00000000" w:rsidR="00000000" w:rsidRPr="00000000">
              <w:rPr>
                <w:rFonts w:ascii="Arial" w:cs="Arial" w:eastAsia="Arial" w:hAnsi="Arial"/>
                <w:rtl w:val="0"/>
              </w:rPr>
              <w:t xml:space="preserve">1.3</w:t>
            </w:r>
          </w:p>
        </w:tc>
        <w:tc>
          <w:tcPr/>
          <w:p w:rsidR="00000000" w:rsidDel="00000000" w:rsidP="00000000" w:rsidRDefault="00000000" w:rsidRPr="00000000" w14:paraId="00000032">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shall be accurate and use proper grammar and spelling (</w:t>
            </w:r>
            <w:r w:rsidDel="00000000" w:rsidR="00000000" w:rsidRPr="00000000">
              <w:rPr>
                <w:rFonts w:ascii="Arial" w:cs="Arial" w:eastAsia="Arial" w:hAnsi="Arial"/>
                <w:i w:val="1"/>
                <w:rtl w:val="0"/>
              </w:rPr>
              <w:t xml:space="preserve">EC</w:t>
            </w:r>
            <w:r w:rsidDel="00000000" w:rsidR="00000000" w:rsidRPr="00000000">
              <w:rPr>
                <w:rFonts w:ascii="Arial" w:cs="Arial" w:eastAsia="Arial" w:hAnsi="Arial"/>
                <w:rtl w:val="0"/>
              </w:rPr>
              <w:t xml:space="preserve"> Section 60045).</w:t>
            </w:r>
          </w:p>
        </w:tc>
        <w:tc>
          <w:tcPr/>
          <w:p w:rsidR="00000000" w:rsidDel="00000000" w:rsidP="00000000" w:rsidRDefault="00000000" w:rsidRPr="00000000" w14:paraId="00000033">
            <w:pPr>
              <w:spacing w:after="0" w:lineRule="auto"/>
              <w:ind w:left="360"/>
              <w:rPr>
                <w:rFonts w:ascii="Arial" w:cs="Arial" w:eastAsia="Arial" w:hAnsi="Arial"/>
              </w:rPr>
            </w:pPr>
            <w:r w:rsidDel="00000000" w:rsidR="00000000" w:rsidRPr="00000000">
              <w:rPr>
                <w:rFonts w:ascii="Arial" w:cs="Arial" w:eastAsia="Arial" w:hAnsi="Arial"/>
                <w:rtl w:val="0"/>
              </w:rPr>
              <w:t xml:space="preserve">Math 6:</w:t>
            </w:r>
          </w:p>
          <w:p w:rsidR="00000000" w:rsidDel="00000000" w:rsidP="00000000" w:rsidRDefault="00000000" w:rsidRPr="00000000" w14:paraId="00000034">
            <w:pPr>
              <w:spacing w:after="0" w:lineRule="auto"/>
              <w:ind w:left="360"/>
              <w:rPr>
                <w:rFonts w:ascii="Arial" w:cs="Arial" w:eastAsia="Arial" w:hAnsi="Arial"/>
              </w:rPr>
            </w:pPr>
            <w:hyperlink r:id="rId31">
              <w:r w:rsidDel="00000000" w:rsidR="00000000" w:rsidRPr="00000000">
                <w:rPr>
                  <w:rFonts w:ascii="Arial" w:cs="Arial" w:eastAsia="Arial" w:hAnsi="Arial"/>
                  <w:color w:val="1155cc"/>
                  <w:u w:val="single"/>
                  <w:rtl w:val="0"/>
                </w:rPr>
                <w:t xml:space="preserve">T10 L1, LA p2-4</w:t>
              </w:r>
            </w:hyperlink>
            <w:r w:rsidDel="00000000" w:rsidR="00000000" w:rsidRPr="00000000">
              <w:rPr>
                <w:rtl w:val="0"/>
              </w:rPr>
            </w:r>
          </w:p>
          <w:p w:rsidR="00000000" w:rsidDel="00000000" w:rsidP="00000000" w:rsidRDefault="00000000" w:rsidRPr="00000000" w14:paraId="00000035">
            <w:pPr>
              <w:spacing w:after="0" w:lineRule="auto"/>
              <w:ind w:left="360"/>
              <w:rPr>
                <w:rFonts w:ascii="Arial" w:cs="Arial" w:eastAsia="Arial" w:hAnsi="Arial"/>
              </w:rPr>
            </w:pPr>
            <w:hyperlink r:id="rId32">
              <w:r w:rsidDel="00000000" w:rsidR="00000000" w:rsidRPr="00000000">
                <w:rPr>
                  <w:rFonts w:ascii="Arial" w:cs="Arial" w:eastAsia="Arial" w:hAnsi="Arial"/>
                  <w:color w:val="1155cc"/>
                  <w:u w:val="single"/>
                  <w:rtl w:val="0"/>
                </w:rPr>
                <w:t xml:space="preserve">T10 L1 SAS</w:t>
              </w:r>
            </w:hyperlink>
            <w:r w:rsidDel="00000000" w:rsidR="00000000" w:rsidRPr="00000000">
              <w:rPr>
                <w:rtl w:val="0"/>
              </w:rPr>
            </w:r>
          </w:p>
          <w:p w:rsidR="00000000" w:rsidDel="00000000" w:rsidP="00000000" w:rsidRDefault="00000000" w:rsidRPr="00000000" w14:paraId="00000036">
            <w:pPr>
              <w:spacing w:after="0" w:lineRule="auto"/>
              <w:ind w:left="360"/>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Rule="auto"/>
              <w:ind w:left="360"/>
              <w:rPr>
                <w:rFonts w:ascii="Arial" w:cs="Arial" w:eastAsia="Arial" w:hAnsi="Arial"/>
              </w:rPr>
            </w:pPr>
            <w:r w:rsidDel="00000000" w:rsidR="00000000" w:rsidRPr="00000000">
              <w:rPr>
                <w:rFonts w:ascii="Arial" w:cs="Arial" w:eastAsia="Arial" w:hAnsi="Arial"/>
                <w:rtl w:val="0"/>
              </w:rPr>
              <w:t xml:space="preserve">Math 7:</w:t>
            </w:r>
          </w:p>
          <w:p w:rsidR="00000000" w:rsidDel="00000000" w:rsidP="00000000" w:rsidRDefault="00000000" w:rsidRPr="00000000" w14:paraId="00000038">
            <w:pPr>
              <w:spacing w:after="0" w:lineRule="auto"/>
              <w:ind w:left="360"/>
              <w:rPr>
                <w:rFonts w:ascii="Arial" w:cs="Arial" w:eastAsia="Arial" w:hAnsi="Arial"/>
              </w:rPr>
            </w:pPr>
            <w:hyperlink r:id="rId33">
              <w:r w:rsidDel="00000000" w:rsidR="00000000" w:rsidRPr="00000000">
                <w:rPr>
                  <w:rFonts w:ascii="Arial" w:cs="Arial" w:eastAsia="Arial" w:hAnsi="Arial"/>
                  <w:color w:val="1155cc"/>
                  <w:u w:val="single"/>
                  <w:rtl w:val="0"/>
                </w:rPr>
                <w:t xml:space="preserve">T4 L3, LA p3</w:t>
              </w:r>
            </w:hyperlink>
            <w:r w:rsidDel="00000000" w:rsidR="00000000" w:rsidRPr="00000000">
              <w:rPr>
                <w:rFonts w:ascii="Arial" w:cs="Arial" w:eastAsia="Arial" w:hAnsi="Arial"/>
                <w:rtl w:val="0"/>
              </w:rPr>
              <w:t xml:space="preserve"> (play animation)</w:t>
            </w:r>
          </w:p>
          <w:p w:rsidR="00000000" w:rsidDel="00000000" w:rsidP="00000000" w:rsidRDefault="00000000" w:rsidRPr="00000000" w14:paraId="00000039">
            <w:pPr>
              <w:spacing w:after="0" w:lineRule="auto"/>
              <w:ind w:left="360"/>
              <w:rPr>
                <w:rFonts w:ascii="Arial" w:cs="Arial" w:eastAsia="Arial" w:hAnsi="Arial"/>
              </w:rPr>
            </w:pPr>
            <w:hyperlink r:id="rId34">
              <w:r w:rsidDel="00000000" w:rsidR="00000000" w:rsidRPr="00000000">
                <w:rPr>
                  <w:rFonts w:ascii="Arial" w:cs="Arial" w:eastAsia="Arial" w:hAnsi="Arial"/>
                  <w:color w:val="1155cc"/>
                  <w:u w:val="single"/>
                  <w:rtl w:val="0"/>
                </w:rPr>
                <w:t xml:space="preserve">T4 L3 SAS</w:t>
              </w:r>
            </w:hyperlink>
            <w:r w:rsidDel="00000000" w:rsidR="00000000" w:rsidRPr="00000000">
              <w:rPr>
                <w:rtl w:val="0"/>
              </w:rPr>
            </w:r>
          </w:p>
          <w:p w:rsidR="00000000" w:rsidDel="00000000" w:rsidP="00000000" w:rsidRDefault="00000000" w:rsidRPr="00000000" w14:paraId="0000003A">
            <w:pPr>
              <w:spacing w:after="0" w:lineRule="auto"/>
              <w:ind w:left="36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ind w:left="360"/>
              <w:rPr>
                <w:rFonts w:ascii="Arial" w:cs="Arial" w:eastAsia="Arial" w:hAnsi="Arial"/>
              </w:rPr>
            </w:pPr>
            <w:r w:rsidDel="00000000" w:rsidR="00000000" w:rsidRPr="00000000">
              <w:rPr>
                <w:rFonts w:ascii="Arial" w:cs="Arial" w:eastAsia="Arial" w:hAnsi="Arial"/>
                <w:rtl w:val="0"/>
              </w:rPr>
              <w:t xml:space="preserve">Math 8:</w:t>
            </w:r>
          </w:p>
          <w:p w:rsidR="00000000" w:rsidDel="00000000" w:rsidP="00000000" w:rsidRDefault="00000000" w:rsidRPr="00000000" w14:paraId="0000003C">
            <w:pPr>
              <w:spacing w:after="0" w:lineRule="auto"/>
              <w:ind w:left="360"/>
              <w:rPr>
                <w:rFonts w:ascii="Arial" w:cs="Arial" w:eastAsia="Arial" w:hAnsi="Arial"/>
              </w:rPr>
            </w:pPr>
            <w:hyperlink r:id="rId35">
              <w:r w:rsidDel="00000000" w:rsidR="00000000" w:rsidRPr="00000000">
                <w:rPr>
                  <w:rFonts w:ascii="Arial" w:cs="Arial" w:eastAsia="Arial" w:hAnsi="Arial"/>
                  <w:color w:val="1155cc"/>
                  <w:u w:val="single"/>
                  <w:rtl w:val="0"/>
                </w:rPr>
                <w:t xml:space="preserve">T3 L1, LA p7</w:t>
              </w:r>
            </w:hyperlink>
            <w:r w:rsidDel="00000000" w:rsidR="00000000" w:rsidRPr="00000000">
              <w:rPr>
                <w:rFonts w:ascii="Arial" w:cs="Arial" w:eastAsia="Arial" w:hAnsi="Arial"/>
                <w:rtl w:val="0"/>
              </w:rPr>
              <w:t xml:space="preserve"> (play animation)</w:t>
            </w:r>
          </w:p>
          <w:p w:rsidR="00000000" w:rsidDel="00000000" w:rsidP="00000000" w:rsidRDefault="00000000" w:rsidRPr="00000000" w14:paraId="0000003D">
            <w:pPr>
              <w:spacing w:after="0" w:lineRule="auto"/>
              <w:ind w:left="360"/>
              <w:rPr>
                <w:rFonts w:ascii="Arial" w:cs="Arial" w:eastAsia="Arial" w:hAnsi="Arial"/>
              </w:rPr>
            </w:pPr>
            <w:hyperlink r:id="rId36">
              <w:r w:rsidDel="00000000" w:rsidR="00000000" w:rsidRPr="00000000">
                <w:rPr>
                  <w:rFonts w:ascii="Arial" w:cs="Arial" w:eastAsia="Arial" w:hAnsi="Arial"/>
                  <w:color w:val="1155cc"/>
                  <w:u w:val="single"/>
                  <w:rtl w:val="0"/>
                </w:rPr>
                <w:t xml:space="preserve">T3 L1, SAS</w:t>
              </w:r>
            </w:hyperlink>
            <w:r w:rsidDel="00000000" w:rsidR="00000000" w:rsidRPr="00000000">
              <w:rPr>
                <w:rtl w:val="0"/>
              </w:rPr>
            </w:r>
          </w:p>
          <w:p w:rsidR="00000000" w:rsidDel="00000000" w:rsidP="00000000" w:rsidRDefault="00000000" w:rsidRPr="00000000" w14:paraId="0000003E">
            <w:pPr>
              <w:spacing w:after="200" w:lineRule="auto"/>
              <w:ind w:left="360"/>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03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4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41">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42">
            <w:pPr>
              <w:spacing w:before="40" w:lineRule="auto"/>
              <w:jc w:val="center"/>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043">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include instructional content based on the California Environmental Principles and Concepts</w:t>
            </w:r>
            <w:r w:rsidDel="00000000" w:rsidR="00000000" w:rsidRPr="00000000">
              <w:rPr>
                <w:rFonts w:ascii="Arial" w:cs="Arial" w:eastAsia="Arial" w:hAnsi="Arial"/>
                <w:rtl w:val="0"/>
              </w:rPr>
              <w:t xml:space="preserve"> developed by the California Environmental Protection Agency and adopted by the SBE (</w:t>
            </w:r>
            <w:r w:rsidDel="00000000" w:rsidR="00000000" w:rsidRPr="00000000">
              <w:rPr>
                <w:rFonts w:ascii="Arial" w:cs="Arial" w:eastAsia="Arial" w:hAnsi="Arial"/>
                <w:i w:val="1"/>
                <w:rtl w:val="0"/>
              </w:rPr>
              <w:t xml:space="preserve">Public Resources Code</w:t>
            </w:r>
            <w:r w:rsidDel="00000000" w:rsidR="00000000" w:rsidRPr="00000000">
              <w:rPr>
                <w:rFonts w:ascii="Arial" w:cs="Arial" w:eastAsia="Arial" w:hAnsi="Arial"/>
                <w:rtl w:val="0"/>
              </w:rPr>
              <w:t xml:space="preserve"> Section 71301) where practicable and aligned to the guidance in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044">
            <w:pPr>
              <w:rPr>
                <w:rFonts w:ascii="Arial" w:cs="Arial" w:eastAsia="Arial" w:hAnsi="Arial"/>
                <w:b w:val="1"/>
              </w:rPr>
            </w:pPr>
            <w:r w:rsidDel="00000000" w:rsidR="00000000" w:rsidRPr="00000000">
              <w:rPr>
                <w:rFonts w:ascii="Arial" w:cs="Arial" w:eastAsia="Arial" w:hAnsi="Arial"/>
                <w:b w:val="1"/>
                <w:rtl w:val="0"/>
              </w:rPr>
              <w:t xml:space="preserve">Math 6:</w:t>
            </w:r>
          </w:p>
          <w:p w:rsidR="00000000" w:rsidDel="00000000" w:rsidP="00000000" w:rsidRDefault="00000000" w:rsidRPr="00000000" w14:paraId="00000045">
            <w:pPr>
              <w:rPr>
                <w:rFonts w:ascii="Arial" w:cs="Arial" w:eastAsia="Arial" w:hAnsi="Arial"/>
              </w:rPr>
            </w:pPr>
            <w:hyperlink r:id="rId37">
              <w:r w:rsidDel="00000000" w:rsidR="00000000" w:rsidRPr="00000000">
                <w:rPr>
                  <w:rFonts w:ascii="Arial" w:cs="Arial" w:eastAsia="Arial" w:hAnsi="Arial"/>
                  <w:color w:val="1155cc"/>
                  <w:u w:val="single"/>
                  <w:rtl w:val="0"/>
                </w:rPr>
                <w:t xml:space="preserve">T4 L10, CR1</w:t>
              </w:r>
            </w:hyperlink>
            <w:r w:rsidDel="00000000" w:rsidR="00000000" w:rsidRPr="00000000">
              <w:rPr>
                <w:rtl w:val="0"/>
              </w:rPr>
            </w:r>
          </w:p>
          <w:p w:rsidR="00000000" w:rsidDel="00000000" w:rsidP="00000000" w:rsidRDefault="00000000" w:rsidRPr="00000000" w14:paraId="00000046">
            <w:pPr>
              <w:rPr>
                <w:rFonts w:ascii="Arial" w:cs="Arial" w:eastAsia="Arial" w:hAnsi="Arial"/>
              </w:rPr>
            </w:pPr>
            <w:hyperlink r:id="rId38">
              <w:r w:rsidDel="00000000" w:rsidR="00000000" w:rsidRPr="00000000">
                <w:rPr>
                  <w:rFonts w:ascii="Arial" w:cs="Arial" w:eastAsia="Arial" w:hAnsi="Arial"/>
                  <w:color w:val="1155cc"/>
                  <w:u w:val="single"/>
                  <w:rtl w:val="0"/>
                </w:rPr>
                <w:t xml:space="preserve">T8 L7, CR1</w:t>
              </w:r>
            </w:hyperlink>
            <w:r w:rsidDel="00000000" w:rsidR="00000000" w:rsidRPr="00000000">
              <w:rPr>
                <w:rtl w:val="0"/>
              </w:rPr>
            </w:r>
          </w:p>
          <w:p w:rsidR="00000000" w:rsidDel="00000000" w:rsidP="00000000" w:rsidRDefault="00000000" w:rsidRPr="00000000" w14:paraId="00000047">
            <w:pPr>
              <w:rPr>
                <w:rFonts w:ascii="Arial" w:cs="Arial" w:eastAsia="Arial" w:hAnsi="Arial"/>
              </w:rPr>
            </w:pPr>
            <w:hyperlink r:id="rId39">
              <w:r w:rsidDel="00000000" w:rsidR="00000000" w:rsidRPr="00000000">
                <w:rPr>
                  <w:rFonts w:ascii="Arial" w:cs="Arial" w:eastAsia="Arial" w:hAnsi="Arial"/>
                  <w:color w:val="1155cc"/>
                  <w:u w:val="single"/>
                  <w:rtl w:val="0"/>
                </w:rPr>
                <w:t xml:space="preserve">T10 L1, Deliver instruction,</w:t>
              </w:r>
            </w:hyperlink>
            <w:r w:rsidDel="00000000" w:rsidR="00000000" w:rsidRPr="00000000">
              <w:rPr>
                <w:rFonts w:ascii="Arial" w:cs="Arial" w:eastAsia="Arial" w:hAnsi="Arial"/>
                <w:rtl w:val="0"/>
              </w:rPr>
              <w:t xml:space="preserve"> See Opening and framing</w:t>
            </w:r>
          </w:p>
          <w:p w:rsidR="00000000" w:rsidDel="00000000" w:rsidP="00000000" w:rsidRDefault="00000000" w:rsidRPr="00000000" w14:paraId="00000048">
            <w:pPr>
              <w:rPr>
                <w:rFonts w:ascii="Arial" w:cs="Arial" w:eastAsia="Arial" w:hAnsi="Arial"/>
              </w:rPr>
            </w:pPr>
            <w:hyperlink r:id="rId40">
              <w:r w:rsidDel="00000000" w:rsidR="00000000" w:rsidRPr="00000000">
                <w:rPr>
                  <w:rFonts w:ascii="Arial" w:cs="Arial" w:eastAsia="Arial" w:hAnsi="Arial"/>
                  <w:color w:val="1155cc"/>
                  <w:u w:val="single"/>
                  <w:rtl w:val="0"/>
                </w:rPr>
                <w:t xml:space="preserve">T10 L1, all LA pages</w:t>
              </w:r>
            </w:hyperlink>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rPr>
                <w:rFonts w:ascii="Arial" w:cs="Arial" w:eastAsia="Arial" w:hAnsi="Arial"/>
                <w:b w:val="1"/>
                <w:rtl w:val="0"/>
              </w:rPr>
              <w:t xml:space="preserve">Math 7:</w:t>
            </w:r>
          </w:p>
          <w:p w:rsidR="00000000" w:rsidDel="00000000" w:rsidP="00000000" w:rsidRDefault="00000000" w:rsidRPr="00000000" w14:paraId="0000004B">
            <w:pPr>
              <w:rPr>
                <w:rFonts w:ascii="Arial" w:cs="Arial" w:eastAsia="Arial" w:hAnsi="Arial"/>
              </w:rPr>
            </w:pPr>
            <w:hyperlink r:id="rId41">
              <w:r w:rsidDel="00000000" w:rsidR="00000000" w:rsidRPr="00000000">
                <w:rPr>
                  <w:rFonts w:ascii="Arial" w:cs="Arial" w:eastAsia="Arial" w:hAnsi="Arial"/>
                  <w:color w:val="1155cc"/>
                  <w:u w:val="single"/>
                  <w:rtl w:val="0"/>
                </w:rPr>
                <w:t xml:space="preserve">T1 L10, LA p2</w:t>
              </w:r>
            </w:hyperlink>
            <w:r w:rsidDel="00000000" w:rsidR="00000000" w:rsidRPr="00000000">
              <w:rPr>
                <w:rtl w:val="0"/>
              </w:rPr>
            </w:r>
          </w:p>
          <w:p w:rsidR="00000000" w:rsidDel="00000000" w:rsidP="00000000" w:rsidRDefault="00000000" w:rsidRPr="00000000" w14:paraId="0000004C">
            <w:pPr>
              <w:rPr>
                <w:rFonts w:ascii="Arial" w:cs="Arial" w:eastAsia="Arial" w:hAnsi="Arial"/>
              </w:rPr>
            </w:pPr>
            <w:hyperlink r:id="rId42">
              <w:r w:rsidDel="00000000" w:rsidR="00000000" w:rsidRPr="00000000">
                <w:rPr>
                  <w:rFonts w:ascii="Arial" w:cs="Arial" w:eastAsia="Arial" w:hAnsi="Arial"/>
                  <w:color w:val="1155cc"/>
                  <w:u w:val="single"/>
                  <w:rtl w:val="0"/>
                </w:rPr>
                <w:t xml:space="preserve">T10 L7, LA p2</w:t>
              </w:r>
            </w:hyperlink>
            <w:r w:rsidDel="00000000" w:rsidR="00000000" w:rsidRPr="00000000">
              <w:rPr>
                <w:rtl w:val="0"/>
              </w:rPr>
            </w:r>
          </w:p>
          <w:p w:rsidR="00000000" w:rsidDel="00000000" w:rsidP="00000000" w:rsidRDefault="00000000" w:rsidRPr="00000000" w14:paraId="0000004D">
            <w:pPr>
              <w:rPr>
                <w:rFonts w:ascii="Arial" w:cs="Arial" w:eastAsia="Arial" w:hAnsi="Arial"/>
              </w:rPr>
            </w:pPr>
            <w:hyperlink r:id="rId43">
              <w:r w:rsidDel="00000000" w:rsidR="00000000" w:rsidRPr="00000000">
                <w:rPr>
                  <w:rFonts w:ascii="Arial" w:cs="Arial" w:eastAsia="Arial" w:hAnsi="Arial"/>
                  <w:color w:val="1155cc"/>
                  <w:u w:val="single"/>
                  <w:rtl w:val="0"/>
                </w:rPr>
                <w:t xml:space="preserve">T13 L8, CR1</w:t>
              </w:r>
            </w:hyperlink>
            <w:r w:rsidDel="00000000" w:rsidR="00000000" w:rsidRPr="00000000">
              <w:rPr>
                <w:rtl w:val="0"/>
              </w:rPr>
            </w:r>
          </w:p>
          <w:p w:rsidR="00000000" w:rsidDel="00000000" w:rsidP="00000000" w:rsidRDefault="00000000" w:rsidRPr="00000000" w14:paraId="0000004E">
            <w:pPr>
              <w:rPr>
                <w:rFonts w:ascii="Arial" w:cs="Arial" w:eastAsia="Arial" w:hAnsi="Arial"/>
              </w:rPr>
            </w:pPr>
            <w:hyperlink r:id="rId44">
              <w:r w:rsidDel="00000000" w:rsidR="00000000" w:rsidRPr="00000000">
                <w:rPr>
                  <w:rFonts w:ascii="Arial" w:cs="Arial" w:eastAsia="Arial" w:hAnsi="Arial"/>
                  <w:color w:val="1155cc"/>
                  <w:sz w:val="23"/>
                  <w:szCs w:val="23"/>
                  <w:u w:val="single"/>
                  <w:rtl w:val="0"/>
                </w:rPr>
                <w:t xml:space="preserve">T15 L5, LA p4-5</w:t>
              </w:r>
            </w:hyperlink>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b w:val="1"/>
                <w:rtl w:val="0"/>
              </w:rPr>
              <w:t xml:space="preserve">Math 8:</w:t>
            </w:r>
            <w:r w:rsidDel="00000000" w:rsidR="00000000" w:rsidRPr="00000000">
              <w:rPr>
                <w:rFonts w:ascii="Arial" w:cs="Arial" w:eastAsia="Arial" w:hAnsi="Arial"/>
                <w:rtl w:val="0"/>
              </w:rPr>
              <w:t xml:space="preserve"> </w:t>
            </w:r>
          </w:p>
          <w:p w:rsidR="00000000" w:rsidDel="00000000" w:rsidP="00000000" w:rsidRDefault="00000000" w:rsidRPr="00000000" w14:paraId="00000051">
            <w:pPr>
              <w:rPr>
                <w:rFonts w:ascii="Arial" w:cs="Arial" w:eastAsia="Arial" w:hAnsi="Arial"/>
              </w:rPr>
            </w:pPr>
            <w:hyperlink r:id="rId45">
              <w:r w:rsidDel="00000000" w:rsidR="00000000" w:rsidRPr="00000000">
                <w:rPr>
                  <w:rFonts w:ascii="Arial" w:cs="Arial" w:eastAsia="Arial" w:hAnsi="Arial"/>
                  <w:color w:val="1155cc"/>
                  <w:u w:val="single"/>
                  <w:rtl w:val="0"/>
                </w:rPr>
                <w:t xml:space="preserve">T5 L6, CR 2</w:t>
              </w:r>
            </w:hyperlink>
            <w:r w:rsidDel="00000000" w:rsidR="00000000" w:rsidRPr="00000000">
              <w:rPr>
                <w:rtl w:val="0"/>
              </w:rPr>
            </w:r>
          </w:p>
          <w:p w:rsidR="00000000" w:rsidDel="00000000" w:rsidP="00000000" w:rsidRDefault="00000000" w:rsidRPr="00000000" w14:paraId="00000052">
            <w:pPr>
              <w:rPr>
                <w:rFonts w:ascii="Arial" w:cs="Arial" w:eastAsia="Arial" w:hAnsi="Arial"/>
              </w:rPr>
            </w:pPr>
            <w:hyperlink r:id="rId46">
              <w:r w:rsidDel="00000000" w:rsidR="00000000" w:rsidRPr="00000000">
                <w:rPr>
                  <w:rFonts w:ascii="Arial" w:cs="Arial" w:eastAsia="Arial" w:hAnsi="Arial"/>
                  <w:color w:val="1155cc"/>
                  <w:u w:val="single"/>
                  <w:rtl w:val="0"/>
                </w:rPr>
                <w:t xml:space="preserve">T5 L6, Deliver instruction</w:t>
              </w:r>
            </w:hyperlink>
            <w:r w:rsidDel="00000000" w:rsidR="00000000" w:rsidRPr="00000000">
              <w:rPr>
                <w:rFonts w:ascii="Arial" w:cs="Arial" w:eastAsia="Arial" w:hAnsi="Arial"/>
                <w:rtl w:val="0"/>
              </w:rPr>
              <w:t xml:space="preserve">, </w:t>
              <w:br w:type="textWrapping"/>
              <w:t xml:space="preserve">See Opening and framing</w:t>
            </w:r>
          </w:p>
          <w:p w:rsidR="00000000" w:rsidDel="00000000" w:rsidP="00000000" w:rsidRDefault="00000000" w:rsidRPr="00000000" w14:paraId="00000053">
            <w:pPr>
              <w:rPr>
                <w:rFonts w:ascii="Arial" w:cs="Arial" w:eastAsia="Arial" w:hAnsi="Arial"/>
              </w:rPr>
            </w:pPr>
            <w:hyperlink r:id="rId47">
              <w:r w:rsidDel="00000000" w:rsidR="00000000" w:rsidRPr="00000000">
                <w:rPr>
                  <w:rFonts w:ascii="Arial" w:cs="Arial" w:eastAsia="Arial" w:hAnsi="Arial"/>
                  <w:color w:val="1155cc"/>
                  <w:u w:val="single"/>
                  <w:rtl w:val="0"/>
                </w:rPr>
                <w:t xml:space="preserve">T11 L5, CR1</w:t>
              </w:r>
            </w:hyperlink>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7">
            <w:pPr>
              <w:rPr>
                <w:rFonts w:ascii="Arial" w:cs="Arial" w:eastAsia="Arial" w:hAnsi="Arial"/>
              </w:rPr>
            </w:pPr>
            <w:r w:rsidDel="00000000" w:rsidR="00000000" w:rsidRPr="00000000">
              <w:rPr>
                <w:rtl w:val="0"/>
              </w:rPr>
            </w:r>
          </w:p>
        </w:tc>
      </w:tr>
    </w:tbl>
    <w:p w:rsidR="00000000" w:rsidDel="00000000" w:rsidP="00000000" w:rsidRDefault="00000000" w:rsidRPr="00000000" w14:paraId="00000058">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2"/>
        <w:spacing w:after="240" w:before="480" w:lineRule="auto"/>
        <w:rPr/>
      </w:pPr>
      <w:r w:rsidDel="00000000" w:rsidR="00000000" w:rsidRPr="00000000">
        <w:rPr>
          <w:rtl w:val="0"/>
        </w:rPr>
        <w:t xml:space="preserve">Category 2: Program Organization</w:t>
      </w:r>
    </w:p>
    <w:p w:rsidR="00000000" w:rsidDel="00000000" w:rsidP="00000000" w:rsidRDefault="00000000" w:rsidRPr="00000000" w14:paraId="0000005A">
      <w:pPr>
        <w:spacing w:after="240" w:lineRule="auto"/>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The organization and features of the instructional materials support instruction and learning of mathematics. Instructional materials must have strengths in these areas to be considered suitable for adoption:</w:t>
      </w:r>
    </w:p>
    <w:tbl>
      <w:tblPr>
        <w:tblStyle w:val="Table2"/>
        <w:tblW w:w="14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840"/>
        <w:gridCol w:w="3975"/>
        <w:gridCol w:w="645"/>
        <w:gridCol w:w="630"/>
        <w:gridCol w:w="4260"/>
        <w:tblGridChange w:id="0">
          <w:tblGrid>
            <w:gridCol w:w="1260"/>
            <w:gridCol w:w="3840"/>
            <w:gridCol w:w="3975"/>
            <w:gridCol w:w="645"/>
            <w:gridCol w:w="630"/>
            <w:gridCol w:w="4260"/>
          </w:tblGrid>
        </w:tblGridChange>
      </w:tblGrid>
      <w:tr>
        <w:trPr>
          <w:cantSplit w:val="1"/>
          <w:trHeight w:val="211" w:hRule="atLeast"/>
          <w:tblHeader w:val="1"/>
        </w:trPr>
        <w:tc>
          <w:tcPr>
            <w:shd w:fill="auto" w:val="clear"/>
          </w:tcPr>
          <w:p w:rsidR="00000000" w:rsidDel="00000000" w:rsidP="00000000" w:rsidRDefault="00000000" w:rsidRPr="00000000" w14:paraId="0000005B">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05C">
            <w:pPr>
              <w:pStyle w:val="Heading3"/>
              <w:jc w:val="center"/>
              <w:rPr/>
            </w:pPr>
            <w:r w:rsidDel="00000000" w:rsidR="00000000" w:rsidRPr="00000000">
              <w:rPr>
                <w:rtl w:val="0"/>
              </w:rPr>
              <w:t xml:space="preserve">Program Organization</w:t>
            </w:r>
          </w:p>
        </w:tc>
        <w:tc>
          <w:tcPr>
            <w:shd w:fill="auto" w:val="clear"/>
          </w:tcPr>
          <w:p w:rsidR="00000000" w:rsidDel="00000000" w:rsidP="00000000" w:rsidRDefault="00000000" w:rsidRPr="00000000" w14:paraId="0000005D">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05E">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5F">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060">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61">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062">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063">
            <w:pPr>
              <w:spacing w:before="40" w:lineRule="auto"/>
              <w:jc w:val="cente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064">
            <w:pPr>
              <w:spacing w:after="240" w:lineRule="auto"/>
              <w:rPr>
                <w:rFonts w:ascii="Arial" w:cs="Arial" w:eastAsia="Arial" w:hAnsi="Arial"/>
              </w:rPr>
            </w:pPr>
            <w:r w:rsidDel="00000000" w:rsidR="00000000" w:rsidRPr="00000000">
              <w:rPr>
                <w:rFonts w:ascii="Arial" w:cs="Arial" w:eastAsia="Arial" w:hAnsi="Arial"/>
                <w:rtl w:val="0"/>
              </w:rPr>
              <w:t xml:space="preserve">The instructional materials are consistent with the progressions in the CA CCSSM and guidance in this curriculum framework for relating content to the concepts of the Big Ideas in previous and future grades, and fully integrate content into strategically designed opportunities for students to use the mathematical practices. Further information regarding the Big Ideas of mathematics may be found in the Publishers’ and Content Developers’ Guidance Section in this chapter (Chapter 13).</w:t>
            </w:r>
          </w:p>
        </w:tc>
        <w:tc>
          <w:tcPr/>
          <w:p w:rsidR="00000000" w:rsidDel="00000000" w:rsidP="00000000" w:rsidRDefault="00000000" w:rsidRPr="00000000" w14:paraId="00000065">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Professional Support → Course planning &amp; pacing. See:</w:t>
                </w:r>
              </w:sdtContent>
            </w:sdt>
          </w:p>
          <w:p w:rsidR="00000000" w:rsidDel="00000000" w:rsidP="00000000" w:rsidRDefault="00000000" w:rsidRPr="00000000" w14:paraId="00000066">
            <w:pPr>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Course rationale:</w:t>
              <w:br w:type="textWrapping"/>
            </w:r>
            <w:hyperlink r:id="rId48">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49">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50">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67">
            <w:pPr>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Big Ideas:</w:t>
              <w:br w:type="textWrapping"/>
            </w:r>
            <w:hyperlink r:id="rId51">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52">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53">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68">
            <w:pPr>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Scope &amp; Sequence:</w:t>
              <w:br w:type="textWrapping"/>
            </w:r>
            <w:hyperlink r:id="rId54">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55">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56">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69">
            <w:pPr>
              <w:numPr>
                <w:ilvl w:val="0"/>
                <w:numId w:val="1"/>
              </w:numPr>
              <w:spacing w:after="200" w:lineRule="auto"/>
              <w:ind w:left="720" w:hanging="360"/>
              <w:rPr>
                <w:rFonts w:ascii="Arial" w:cs="Arial" w:eastAsia="Arial" w:hAnsi="Arial"/>
              </w:rPr>
            </w:pPr>
            <w:r w:rsidDel="00000000" w:rsidR="00000000" w:rsidRPr="00000000">
              <w:rPr>
                <w:rFonts w:ascii="Arial" w:cs="Arial" w:eastAsia="Arial" w:hAnsi="Arial"/>
                <w:rtl w:val="0"/>
              </w:rPr>
              <w:t xml:space="preserve">Lesson alignments:</w:t>
              <w:br w:type="textWrapping"/>
            </w:r>
            <w:hyperlink r:id="rId57">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58">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59">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6A">
            <w:pPr>
              <w:spacing w:after="200" w:lineRule="auto"/>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Professional Support → </w:t>
                </w:r>
              </w:sdtContent>
            </w:sdt>
            <w:hyperlink r:id="rId60">
              <w:r w:rsidDel="00000000" w:rsidR="00000000" w:rsidRPr="00000000">
                <w:rPr>
                  <w:rFonts w:ascii="Arial" w:cs="Arial" w:eastAsia="Arial" w:hAnsi="Arial"/>
                  <w:color w:val="1155cc"/>
                  <w:u w:val="single"/>
                  <w:rtl w:val="0"/>
                </w:rPr>
                <w:t xml:space="preserve">Developing concepts across the grades</w:t>
              </w:r>
            </w:hyperlink>
            <w:r w:rsidDel="00000000" w:rsidR="00000000" w:rsidRPr="00000000">
              <w:rPr>
                <w:rtl w:val="0"/>
              </w:rPr>
            </w:r>
          </w:p>
          <w:p w:rsidR="00000000" w:rsidDel="00000000" w:rsidP="00000000" w:rsidRDefault="00000000" w:rsidRPr="00000000" w14:paraId="0000006B">
            <w:pPr>
              <w:spacing w:after="200" w:lineRule="auto"/>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hyperlink r:id="rId61">
              <w:r w:rsidDel="00000000" w:rsidR="00000000" w:rsidRPr="00000000">
                <w:rPr>
                  <w:rFonts w:ascii="Arial" w:cs="Arial" w:eastAsia="Arial" w:hAnsi="Arial"/>
                  <w:color w:val="1155cc"/>
                  <w:u w:val="single"/>
                  <w:rtl w:val="0"/>
                </w:rPr>
                <w:t xml:space="preserve">Going Beyond this course</w:t>
              </w:r>
            </w:hyperlink>
            <w:r w:rsidDel="00000000" w:rsidR="00000000" w:rsidRPr="00000000">
              <w:rPr>
                <w:rtl w:val="0"/>
              </w:rPr>
            </w:r>
          </w:p>
          <w:p w:rsidR="00000000" w:rsidDel="00000000" w:rsidP="00000000" w:rsidRDefault="00000000" w:rsidRPr="00000000" w14:paraId="0000006C">
            <w:pPr>
              <w:spacing w:after="200" w:lineRule="auto"/>
              <w:rPr>
                <w:rFonts w:ascii="Arial" w:cs="Arial" w:eastAsia="Arial" w:hAnsi="Arial"/>
              </w:rPr>
            </w:pPr>
            <w:r w:rsidDel="00000000" w:rsidR="00000000" w:rsidRPr="00000000">
              <w:rPr>
                <w:rFonts w:ascii="Arial" w:cs="Arial" w:eastAsia="Arial" w:hAnsi="Arial"/>
                <w:rtl w:val="0"/>
              </w:rPr>
              <w:t xml:space="preserve">M6: </w:t>
            </w:r>
            <w:hyperlink r:id="rId62">
              <w:r w:rsidDel="00000000" w:rsidR="00000000" w:rsidRPr="00000000">
                <w:rPr>
                  <w:rFonts w:ascii="Arial" w:cs="Arial" w:eastAsia="Arial" w:hAnsi="Arial"/>
                  <w:color w:val="1155cc"/>
                  <w:u w:val="single"/>
                  <w:rtl w:val="0"/>
                </w:rPr>
                <w:t xml:space="preserve">T1 Prepare instruction</w:t>
              </w:r>
            </w:hyperlink>
            <w:r w:rsidDel="00000000" w:rsidR="00000000" w:rsidRPr="00000000">
              <w:rPr>
                <w:rFonts w:ascii="Arial" w:cs="Arial" w:eastAsia="Arial" w:hAnsi="Arial"/>
                <w:rtl w:val="0"/>
              </w:rPr>
              <w:br w:type="textWrapping"/>
              <w:t xml:space="preserve">See About this topic</w:t>
            </w:r>
          </w:p>
          <w:p w:rsidR="00000000" w:rsidDel="00000000" w:rsidP="00000000" w:rsidRDefault="00000000" w:rsidRPr="00000000" w14:paraId="0000006D">
            <w:pPr>
              <w:spacing w:after="200" w:lineRule="auto"/>
              <w:rPr>
                <w:rFonts w:ascii="Arial" w:cs="Arial" w:eastAsia="Arial" w:hAnsi="Arial"/>
              </w:rPr>
            </w:pPr>
            <w:r w:rsidDel="00000000" w:rsidR="00000000" w:rsidRPr="00000000">
              <w:rPr>
                <w:rFonts w:ascii="Arial" w:cs="Arial" w:eastAsia="Arial" w:hAnsi="Arial"/>
                <w:rtl w:val="0"/>
              </w:rPr>
              <w:t xml:space="preserve">M7: </w:t>
            </w:r>
            <w:hyperlink r:id="rId63">
              <w:r w:rsidDel="00000000" w:rsidR="00000000" w:rsidRPr="00000000">
                <w:rPr>
                  <w:rFonts w:ascii="Arial" w:cs="Arial" w:eastAsia="Arial" w:hAnsi="Arial"/>
                  <w:color w:val="1155cc"/>
                  <w:u w:val="single"/>
                  <w:rtl w:val="0"/>
                </w:rPr>
                <w:t xml:space="preserve">T15 L3 Deliver instruction</w:t>
              </w:r>
            </w:hyperlink>
            <w:r w:rsidDel="00000000" w:rsidR="00000000" w:rsidRPr="00000000">
              <w:rPr>
                <w:rFonts w:ascii="Arial" w:cs="Arial" w:eastAsia="Arial" w:hAnsi="Arial"/>
                <w:rtl w:val="0"/>
              </w:rPr>
              <w:t xml:space="preserve">, See Lesson activities, Mathematical processes &amp; practices note</w:t>
            </w:r>
          </w:p>
          <w:p w:rsidR="00000000" w:rsidDel="00000000" w:rsidP="00000000" w:rsidRDefault="00000000" w:rsidRPr="00000000" w14:paraId="0000006E">
            <w:pPr>
              <w:spacing w:after="200" w:lineRule="auto"/>
              <w:rPr>
                <w:rFonts w:ascii="Arial" w:cs="Arial" w:eastAsia="Arial" w:hAnsi="Arial"/>
              </w:rPr>
            </w:pPr>
            <w:r w:rsidDel="00000000" w:rsidR="00000000" w:rsidRPr="00000000">
              <w:rPr>
                <w:rFonts w:ascii="Arial" w:cs="Arial" w:eastAsia="Arial" w:hAnsi="Arial"/>
                <w:rtl w:val="0"/>
              </w:rPr>
              <w:t xml:space="preserve">M8: </w:t>
            </w:r>
            <w:hyperlink r:id="rId64">
              <w:r w:rsidDel="00000000" w:rsidR="00000000" w:rsidRPr="00000000">
                <w:rPr>
                  <w:rFonts w:ascii="Arial" w:cs="Arial" w:eastAsia="Arial" w:hAnsi="Arial"/>
                  <w:color w:val="1155cc"/>
                  <w:u w:val="single"/>
                  <w:rtl w:val="0"/>
                </w:rPr>
                <w:t xml:space="preserve">T5 Prepare instruction</w:t>
              </w:r>
            </w:hyperlink>
            <w:r w:rsidDel="00000000" w:rsidR="00000000" w:rsidRPr="00000000">
              <w:rPr>
                <w:rFonts w:ascii="Arial" w:cs="Arial" w:eastAsia="Arial" w:hAnsi="Arial"/>
                <w:rtl w:val="0"/>
              </w:rPr>
              <w:t xml:space="preserve">, See About this topic and Prerequisite skills</w:t>
            </w:r>
            <w:r w:rsidDel="00000000" w:rsidR="00000000" w:rsidRPr="00000000">
              <w:rPr>
                <w:rtl w:val="0"/>
              </w:rPr>
            </w:r>
          </w:p>
        </w:tc>
        <w:tc>
          <w:tcPr>
            <w:shd w:fill="f2f2f2" w:val="clear"/>
          </w:tcPr>
          <w:p w:rsidR="00000000" w:rsidDel="00000000" w:rsidP="00000000" w:rsidRDefault="00000000" w:rsidRPr="00000000" w14:paraId="0000006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1">
            <w:pPr>
              <w:rPr>
                <w:rFonts w:ascii="Arial" w:cs="Arial" w:eastAsia="Arial" w:hAnsi="Arial"/>
              </w:rPr>
            </w:pPr>
            <w:r w:rsidDel="00000000" w:rsidR="00000000" w:rsidRPr="00000000">
              <w:rPr>
                <w:rtl w:val="0"/>
              </w:rPr>
            </w:r>
          </w:p>
        </w:tc>
      </w:tr>
      <w:tr>
        <w:trPr>
          <w:cantSplit w:val="1"/>
          <w:trHeight w:val="2894.765625" w:hRule="atLeast"/>
          <w:tblHeader w:val="0"/>
        </w:trPr>
        <w:tc>
          <w:tcPr/>
          <w:p w:rsidR="00000000" w:rsidDel="00000000" w:rsidP="00000000" w:rsidRDefault="00000000" w:rsidRPr="00000000" w14:paraId="00000072">
            <w:pPr>
              <w:spacing w:before="40" w:lineRule="auto"/>
              <w:jc w:val="center"/>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073">
            <w:pPr>
              <w:spacing w:after="0" w:lineRule="auto"/>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In each grade in the kindergarten through grade eight sequence, the instructional materials are designed for students and teachers to spend the majority of their time on mathematical investigations that address the Big Ideas of that grade, as described above, and in the grade band chapters of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074">
            <w:pPr>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Professional Support → Course planning &amp; pacing → </w:t>
                </w:r>
              </w:sdtContent>
            </w:sdt>
            <w:r w:rsidDel="00000000" w:rsidR="00000000" w:rsidRPr="00000000">
              <w:rPr>
                <w:rFonts w:ascii="Arial" w:cs="Arial" w:eastAsia="Arial" w:hAnsi="Arial"/>
                <w:rtl w:val="0"/>
              </w:rPr>
              <w:t xml:space="preserve">Big Ideas (</w:t>
            </w:r>
            <w:hyperlink r:id="rId65">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66">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67">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w:t>
            </w:r>
            <w:r w:rsidDel="00000000" w:rsidR="00000000" w:rsidRPr="00000000">
              <w:rPr>
                <w:rtl w:val="0"/>
              </w:rPr>
            </w:r>
          </w:p>
        </w:tc>
        <w:tc>
          <w:tcPr>
            <w:shd w:fill="f2f2f2" w:val="clear"/>
          </w:tcPr>
          <w:p w:rsidR="00000000" w:rsidDel="00000000" w:rsidP="00000000" w:rsidRDefault="00000000" w:rsidRPr="00000000" w14:paraId="0000007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7">
            <w:pPr>
              <w:rPr>
                <w:rFonts w:ascii="Arial" w:cs="Arial" w:eastAsia="Arial" w:hAnsi="Arial"/>
              </w:rPr>
            </w:pPr>
            <w:r w:rsidDel="00000000" w:rsidR="00000000" w:rsidRPr="00000000">
              <w:rPr>
                <w:rtl w:val="0"/>
              </w:rPr>
            </w:r>
          </w:p>
        </w:tc>
      </w:tr>
      <w:tr>
        <w:trPr>
          <w:cantSplit w:val="1"/>
          <w:trHeight w:val="2342.8125" w:hRule="atLeast"/>
          <w:tblHeader w:val="0"/>
        </w:trPr>
        <w:tc>
          <w:tcPr/>
          <w:p w:rsidR="00000000" w:rsidDel="00000000" w:rsidP="00000000" w:rsidRDefault="00000000" w:rsidRPr="00000000" w14:paraId="00000078">
            <w:pPr>
              <w:spacing w:before="40" w:lineRule="auto"/>
              <w:jc w:val="center"/>
              <w:rPr>
                <w:rFonts w:ascii="Arial" w:cs="Arial" w:eastAsia="Arial" w:hAnsi="Arial"/>
              </w:rPr>
            </w:pPr>
            <w:r w:rsidDel="00000000" w:rsidR="00000000" w:rsidRPr="00000000">
              <w:rPr>
                <w:rFonts w:ascii="Arial" w:cs="Arial" w:eastAsia="Arial" w:hAnsi="Arial"/>
                <w:rtl w:val="0"/>
              </w:rPr>
              <w:t xml:space="preserve">2.3</w:t>
            </w:r>
          </w:p>
        </w:tc>
        <w:tc>
          <w:tcPr/>
          <w:p w:rsidR="00000000" w:rsidDel="00000000" w:rsidP="00000000" w:rsidRDefault="00000000" w:rsidRPr="00000000" w14:paraId="00000079">
            <w:pPr>
              <w:spacing w:after="0" w:lineRule="auto"/>
              <w:rPr/>
            </w:pPr>
            <w:r w:rsidDel="00000000" w:rsidR="00000000" w:rsidRPr="00000000">
              <w:rPr>
                <w:rFonts w:ascii="Arial" w:cs="Arial" w:eastAsia="Arial" w:hAnsi="Arial"/>
                <w:rtl w:val="0"/>
              </w:rPr>
              <w:t xml:space="preserve">Materials drawn from other subject-matter areas are consistent with the currently adopted CA CCSSM at the appropriate grade level, including the </w:t>
            </w:r>
            <w:r w:rsidDel="00000000" w:rsidR="00000000" w:rsidRPr="00000000">
              <w:rPr>
                <w:rFonts w:ascii="Arial" w:cs="Arial" w:eastAsia="Arial" w:hAnsi="Arial"/>
                <w:i w:val="1"/>
                <w:rtl w:val="0"/>
              </w:rPr>
              <w:t xml:space="preserve">California Career Technical Education Model Curriculum Standards</w:t>
            </w:r>
            <w:r w:rsidDel="00000000" w:rsidR="00000000" w:rsidRPr="00000000">
              <w:rPr>
                <w:rFonts w:ascii="Arial" w:cs="Arial" w:eastAsia="Arial" w:hAnsi="Arial"/>
                <w:rtl w:val="0"/>
              </w:rPr>
              <w:t xml:space="preserve"> where applicable.</w:t>
            </w:r>
            <w:r w:rsidDel="00000000" w:rsidR="00000000" w:rsidRPr="00000000">
              <w:rPr>
                <w:rtl w:val="0"/>
              </w:rPr>
            </w:r>
          </w:p>
        </w:tc>
        <w:tc>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Not applicable</w:t>
            </w:r>
            <w:r w:rsidDel="00000000" w:rsidR="00000000" w:rsidRPr="00000000">
              <w:rPr>
                <w:rtl w:val="0"/>
              </w:rPr>
            </w:r>
          </w:p>
        </w:tc>
        <w:tc>
          <w:tcPr>
            <w:shd w:fill="f2f2f2" w:val="clear"/>
          </w:tcPr>
          <w:p w:rsidR="00000000" w:rsidDel="00000000" w:rsidP="00000000" w:rsidRDefault="00000000" w:rsidRPr="00000000" w14:paraId="0000007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D">
            <w:pPr>
              <w:rPr>
                <w:rFonts w:ascii="Arial" w:cs="Arial" w:eastAsia="Arial" w:hAnsi="Arial"/>
              </w:rPr>
            </w:pPr>
            <w:r w:rsidDel="00000000" w:rsidR="00000000" w:rsidRPr="00000000">
              <w:rPr>
                <w:rtl w:val="0"/>
              </w:rPr>
            </w:r>
          </w:p>
        </w:tc>
      </w:tr>
      <w:tr>
        <w:trPr>
          <w:cantSplit w:val="1"/>
          <w:trHeight w:val="3662.6953125" w:hRule="atLeast"/>
          <w:tblHeader w:val="0"/>
        </w:trPr>
        <w:tc>
          <w:tcPr/>
          <w:p w:rsidR="00000000" w:rsidDel="00000000" w:rsidP="00000000" w:rsidRDefault="00000000" w:rsidRPr="00000000" w14:paraId="0000007E">
            <w:pPr>
              <w:spacing w:before="40" w:lineRule="auto"/>
              <w:jc w:val="cente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7F">
            <w:pPr>
              <w:spacing w:after="240" w:lineRule="auto"/>
              <w:rPr/>
            </w:pPr>
            <w:r w:rsidDel="00000000" w:rsidR="00000000" w:rsidRPr="00000000">
              <w:rPr>
                <w:rFonts w:ascii="Arial" w:cs="Arial" w:eastAsia="Arial" w:hAnsi="Arial"/>
                <w:rtl w:val="0"/>
              </w:rPr>
              <w:t xml:space="preserve">Intervention components, if included, are designed to help teachers respond to students’ progress in mathematics, with opportunities to reclaim missed concepts from prior grades, to give growth mindset messages and communicate that all students can be successful, and to give students access to rich, connected ideas, helping them to develop number flexibility as defined in the</w:t>
            </w:r>
            <w:r w:rsidDel="00000000" w:rsidR="00000000" w:rsidRPr="00000000">
              <w:rPr>
                <w:rFonts w:ascii="Arial" w:cs="Arial" w:eastAsia="Arial" w:hAnsi="Arial"/>
                <w:i w:val="1"/>
                <w:rtl w:val="0"/>
              </w:rPr>
              <w:t xml:space="preserve"> Mathematics Framework</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80">
            <w:pPr>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Professional Support → Course planning &amp; pacing → Corequisite Support Guide (</w:t>
                </w:r>
              </w:sdtContent>
            </w:sdt>
            <w:hyperlink r:id="rId68">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69">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70">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Appendix: Key learning from earlier grades (</w:t>
            </w:r>
            <w:r w:rsidDel="00000000" w:rsidR="00000000" w:rsidRPr="00000000">
              <w:rPr>
                <w:rFonts w:ascii="Arial" w:cs="Arial" w:eastAsia="Arial" w:hAnsi="Arial"/>
                <w:i w:val="1"/>
                <w:rtl w:val="0"/>
              </w:rPr>
              <w:t xml:space="preserve">see topics at the end of the course syllabus with instruction, practice, and assessment resources</w:t>
            </w:r>
            <w:r w:rsidDel="00000000" w:rsidR="00000000" w:rsidRPr="00000000">
              <w:rPr>
                <w:rFonts w:ascii="Arial" w:cs="Arial" w:eastAsia="Arial" w:hAnsi="Arial"/>
                <w:rtl w:val="0"/>
              </w:rPr>
              <w:t xml:space="preserve">): </w:t>
            </w:r>
            <w:hyperlink r:id="rId71">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72">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73">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hyperlink r:id="rId74">
              <w:r w:rsidDel="00000000" w:rsidR="00000000" w:rsidRPr="00000000">
                <w:rPr>
                  <w:rFonts w:ascii="Arial" w:cs="Arial" w:eastAsia="Arial" w:hAnsi="Arial"/>
                  <w:color w:val="1155cc"/>
                  <w:u w:val="single"/>
                  <w:rtl w:val="0"/>
                </w:rPr>
                <w:t xml:space="preserve">Topic: Classroom routines</w:t>
              </w:r>
            </w:hyperlink>
            <w:r w:rsidDel="00000000" w:rsidR="00000000" w:rsidRPr="00000000">
              <w:rPr>
                <w:rtl w:val="0"/>
              </w:rPr>
            </w:r>
          </w:p>
        </w:tc>
        <w:tc>
          <w:tcPr>
            <w:shd w:fill="f2f2f2" w:val="clear"/>
          </w:tcPr>
          <w:p w:rsidR="00000000" w:rsidDel="00000000" w:rsidP="00000000" w:rsidRDefault="00000000" w:rsidRPr="00000000" w14:paraId="0000008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8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87">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88">
            <w:pPr>
              <w:spacing w:before="40" w:lineRule="auto"/>
              <w:jc w:val="cente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Instructional materials include supporting activities that provide students opportunities to access grade-level mathematics and reason mathematically in age-appropriate contexts, with scaffolds that provide needed foundations or</w:t>
            </w:r>
            <w:r w:rsidDel="00000000" w:rsidR="00000000" w:rsidRPr="00000000">
              <w:rPr>
                <w:rFonts w:ascii="Arial" w:cs="Arial" w:eastAsia="Arial" w:hAnsi="Arial"/>
                <w:rtl w:val="0"/>
              </w:rPr>
              <w:t xml:space="preserve"> expand depth</w:t>
            </w:r>
            <w:r w:rsidDel="00000000" w:rsidR="00000000" w:rsidRPr="00000000">
              <w:rPr>
                <w:rFonts w:ascii="Arial" w:cs="Arial" w:eastAsia="Arial" w:hAnsi="Arial"/>
                <w:rtl w:val="0"/>
              </w:rPr>
              <w:t xml:space="preserve"> to provide additional challenges targeted to deeper understanding.</w:t>
            </w:r>
          </w:p>
        </w:tc>
        <w:tc>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Math 6:</w:t>
            </w:r>
          </w:p>
          <w:p w:rsidR="00000000" w:rsidDel="00000000" w:rsidP="00000000" w:rsidRDefault="00000000" w:rsidRPr="00000000" w14:paraId="0000008B">
            <w:pPr>
              <w:rPr>
                <w:rFonts w:ascii="Arial" w:cs="Arial" w:eastAsia="Arial" w:hAnsi="Arial"/>
              </w:rPr>
            </w:pPr>
            <w:hyperlink r:id="rId75">
              <w:r w:rsidDel="00000000" w:rsidR="00000000" w:rsidRPr="00000000">
                <w:rPr>
                  <w:rFonts w:ascii="Arial" w:cs="Arial" w:eastAsia="Arial" w:hAnsi="Arial"/>
                  <w:color w:val="1155cc"/>
                  <w:u w:val="single"/>
                  <w:rtl w:val="0"/>
                </w:rPr>
                <w:t xml:space="preserve">T11 L2, Deliver instruction</w:t>
              </w:r>
            </w:hyperlink>
            <w:r w:rsidDel="00000000" w:rsidR="00000000" w:rsidRPr="00000000">
              <w:rPr>
                <w:rFonts w:ascii="Arial" w:cs="Arial" w:eastAsia="Arial" w:hAnsi="Arial"/>
                <w:rtl w:val="0"/>
              </w:rPr>
              <w:br w:type="textWrapping"/>
              <w:t xml:space="preserve">See Differentiation note for p3</w:t>
            </w:r>
          </w:p>
          <w:p w:rsidR="00000000" w:rsidDel="00000000" w:rsidP="00000000" w:rsidRDefault="00000000" w:rsidRPr="00000000" w14:paraId="0000008C">
            <w:pPr>
              <w:rPr>
                <w:rFonts w:ascii="Arial" w:cs="Arial" w:eastAsia="Arial" w:hAnsi="Arial"/>
              </w:rPr>
            </w:pPr>
            <w:hyperlink r:id="rId76">
              <w:r w:rsidDel="00000000" w:rsidR="00000000" w:rsidRPr="00000000">
                <w:rPr>
                  <w:rFonts w:ascii="Arial" w:cs="Arial" w:eastAsia="Arial" w:hAnsi="Arial"/>
                  <w:color w:val="1155cc"/>
                  <w:u w:val="single"/>
                  <w:rtl w:val="0"/>
                </w:rPr>
                <w:t xml:space="preserve">T11 L2, LA p3</w:t>
              </w:r>
            </w:hyperlink>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Math 7: </w:t>
            </w:r>
          </w:p>
          <w:p w:rsidR="00000000" w:rsidDel="00000000" w:rsidP="00000000" w:rsidRDefault="00000000" w:rsidRPr="00000000" w14:paraId="0000008F">
            <w:pPr>
              <w:rPr>
                <w:rFonts w:ascii="Arial" w:cs="Arial" w:eastAsia="Arial" w:hAnsi="Arial"/>
              </w:rPr>
            </w:pPr>
            <w:hyperlink r:id="rId77">
              <w:r w:rsidDel="00000000" w:rsidR="00000000" w:rsidRPr="00000000">
                <w:rPr>
                  <w:rFonts w:ascii="Arial" w:cs="Arial" w:eastAsia="Arial" w:hAnsi="Arial"/>
                  <w:color w:val="1155cc"/>
                  <w:u w:val="single"/>
                  <w:rtl w:val="0"/>
                </w:rPr>
                <w:t xml:space="preserve">T3 L2, Deliver instruction</w:t>
              </w:r>
            </w:hyperlink>
            <w:r w:rsidDel="00000000" w:rsidR="00000000" w:rsidRPr="00000000">
              <w:rPr>
                <w:rFonts w:ascii="Arial" w:cs="Arial" w:eastAsia="Arial" w:hAnsi="Arial"/>
                <w:rtl w:val="0"/>
              </w:rPr>
              <w:t xml:space="preserve"> </w:t>
              <w:br w:type="textWrapping"/>
              <w:t xml:space="preserve">See Support for ELL and other special population note for p3</w:t>
            </w:r>
          </w:p>
          <w:p w:rsidR="00000000" w:rsidDel="00000000" w:rsidP="00000000" w:rsidRDefault="00000000" w:rsidRPr="00000000" w14:paraId="00000090">
            <w:pPr>
              <w:rPr>
                <w:rFonts w:ascii="Arial" w:cs="Arial" w:eastAsia="Arial" w:hAnsi="Arial"/>
              </w:rPr>
            </w:pPr>
            <w:hyperlink r:id="rId78">
              <w:r w:rsidDel="00000000" w:rsidR="00000000" w:rsidRPr="00000000">
                <w:rPr>
                  <w:rFonts w:ascii="Arial" w:cs="Arial" w:eastAsia="Arial" w:hAnsi="Arial"/>
                  <w:color w:val="1155cc"/>
                  <w:u w:val="single"/>
                  <w:rtl w:val="0"/>
                </w:rPr>
                <w:t xml:space="preserve">T3 L2, LA p3</w:t>
              </w:r>
            </w:hyperlink>
            <w:r w:rsidDel="00000000" w:rsidR="00000000" w:rsidRPr="00000000">
              <w:rPr>
                <w:rtl w:val="0"/>
              </w:rPr>
            </w:r>
          </w:p>
          <w:p w:rsidR="00000000" w:rsidDel="00000000" w:rsidP="00000000" w:rsidRDefault="00000000" w:rsidRPr="00000000" w14:paraId="00000091">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Math 8: </w:t>
            </w:r>
          </w:p>
          <w:p w:rsidR="00000000" w:rsidDel="00000000" w:rsidP="00000000" w:rsidRDefault="00000000" w:rsidRPr="00000000" w14:paraId="00000093">
            <w:pPr>
              <w:rPr>
                <w:rFonts w:ascii="Arial" w:cs="Arial" w:eastAsia="Arial" w:hAnsi="Arial"/>
              </w:rPr>
            </w:pPr>
            <w:hyperlink r:id="rId79">
              <w:r w:rsidDel="00000000" w:rsidR="00000000" w:rsidRPr="00000000">
                <w:rPr>
                  <w:rFonts w:ascii="Arial" w:cs="Arial" w:eastAsia="Arial" w:hAnsi="Arial"/>
                  <w:color w:val="1155cc"/>
                  <w:u w:val="single"/>
                  <w:rtl w:val="0"/>
                </w:rPr>
                <w:t xml:space="preserve">T14 L2, Deliver instruction</w:t>
              </w:r>
            </w:hyperlink>
            <w:r w:rsidDel="00000000" w:rsidR="00000000" w:rsidRPr="00000000">
              <w:rPr>
                <w:rtl w:val="0"/>
              </w:rPr>
            </w:r>
          </w:p>
          <w:p w:rsidR="00000000" w:rsidDel="00000000" w:rsidP="00000000" w:rsidRDefault="00000000" w:rsidRPr="00000000" w14:paraId="00000094">
            <w:pPr>
              <w:rPr>
                <w:rFonts w:ascii="Arial" w:cs="Arial" w:eastAsia="Arial" w:hAnsi="Arial"/>
              </w:rPr>
            </w:pPr>
            <w:hyperlink r:id="rId80">
              <w:r w:rsidDel="00000000" w:rsidR="00000000" w:rsidRPr="00000000">
                <w:rPr>
                  <w:rFonts w:ascii="Arial" w:cs="Arial" w:eastAsia="Arial" w:hAnsi="Arial"/>
                  <w:color w:val="1155cc"/>
                  <w:u w:val="single"/>
                  <w:rtl w:val="0"/>
                </w:rPr>
                <w:t xml:space="preserve">T14 L2, LA all pages</w:t>
              </w:r>
            </w:hyperlink>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Professional Support → Course planning &amp; pacing → Corequisite Support Guide (</w:t>
                </w:r>
              </w:sdtContent>
            </w:sdt>
            <w:hyperlink r:id="rId81">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82">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83">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Appendix: Key learning from earlier grades (</w:t>
            </w:r>
            <w:r w:rsidDel="00000000" w:rsidR="00000000" w:rsidRPr="00000000">
              <w:rPr>
                <w:rFonts w:ascii="Arial" w:cs="Arial" w:eastAsia="Arial" w:hAnsi="Arial"/>
                <w:i w:val="1"/>
                <w:rtl w:val="0"/>
              </w:rPr>
              <w:t xml:space="preserve">see topics at the end of the course syllabus with instruction, practice, and assessment resources</w:t>
            </w:r>
            <w:r w:rsidDel="00000000" w:rsidR="00000000" w:rsidRPr="00000000">
              <w:rPr>
                <w:rFonts w:ascii="Arial" w:cs="Arial" w:eastAsia="Arial" w:hAnsi="Arial"/>
                <w:rtl w:val="0"/>
              </w:rPr>
              <w:t xml:space="preserve">): </w:t>
            </w:r>
            <w:hyperlink r:id="rId84">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85">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86">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C">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9D">
            <w:pPr>
              <w:spacing w:before="40" w:lineRule="auto"/>
              <w:jc w:val="center"/>
              <w:rPr>
                <w:rFonts w:ascii="Arial" w:cs="Arial" w:eastAsia="Arial" w:hAnsi="Arial"/>
              </w:rPr>
            </w:pPr>
            <w:r w:rsidDel="00000000" w:rsidR="00000000" w:rsidRPr="00000000">
              <w:rPr>
                <w:rFonts w:ascii="Arial" w:cs="Arial" w:eastAsia="Arial" w:hAnsi="Arial"/>
                <w:rtl w:val="0"/>
              </w:rPr>
              <w:t xml:space="preserve">2.6</w:t>
            </w:r>
          </w:p>
        </w:tc>
        <w:tc>
          <w:tcPr/>
          <w:p w:rsidR="00000000" w:rsidDel="00000000" w:rsidP="00000000" w:rsidRDefault="00000000" w:rsidRPr="00000000" w14:paraId="0000009E">
            <w:pPr>
              <w:spacing w:after="240" w:lineRule="auto"/>
              <w:rPr/>
            </w:pPr>
            <w:r w:rsidDel="00000000" w:rsidR="00000000" w:rsidRPr="00000000">
              <w:rPr>
                <w:rFonts w:ascii="Arial" w:cs="Arial" w:eastAsia="Arial" w:hAnsi="Arial"/>
                <w:rtl w:val="0"/>
              </w:rPr>
              <w:t xml:space="preserve">Teacher and student materials contain an overview of the chapters or units, clearly identify the target mathematical concepts and practices, and include clear organizers. These may include tables of contents, indexes, and glossaries that clarify important mathematical terms, and/or their technology-based resource equivalents.</w:t>
            </w:r>
            <w:r w:rsidDel="00000000" w:rsidR="00000000" w:rsidRPr="00000000">
              <w:rPr>
                <w:rtl w:val="0"/>
              </w:rPr>
            </w:r>
          </w:p>
        </w:tc>
        <w:tc>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Course materials</w:t>
            </w:r>
            <w:sdt>
              <w:sdtPr>
                <w:tag w:val="goog_rdk_8"/>
              </w:sdtPr>
              <w:sdtContent>
                <w:r w:rsidDel="00000000" w:rsidR="00000000" w:rsidRPr="00000000">
                  <w:rPr>
                    <w:rFonts w:ascii="Arial Unicode MS" w:cs="Arial Unicode MS" w:eastAsia="Arial Unicode MS" w:hAnsi="Arial Unicode MS"/>
                    <w:rtl w:val="0"/>
                  </w:rPr>
                  <w:t xml:space="preserve"> → About the course (</w:t>
                </w:r>
              </w:sdtContent>
            </w:sdt>
            <w:hyperlink r:id="rId87">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88">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89">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 See:</w:t>
            </w:r>
          </w:p>
          <w:p w:rsidR="00000000" w:rsidDel="00000000" w:rsidP="00000000" w:rsidRDefault="00000000" w:rsidRPr="00000000" w14:paraId="000000A0">
            <w:pPr>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Course rationale:</w:t>
              <w:br w:type="textWrapping"/>
            </w:r>
            <w:hyperlink r:id="rId90">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91">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92">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A1">
            <w:pPr>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Big Ideas:</w:t>
              <w:br w:type="textWrapping"/>
            </w:r>
            <w:hyperlink r:id="rId93">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94">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95">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A2">
            <w:pPr>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Scope &amp; Sequence:</w:t>
              <w:br w:type="textWrapping"/>
            </w:r>
            <w:hyperlink r:id="rId96">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97">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98">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A3">
            <w:pPr>
              <w:numPr>
                <w:ilvl w:val="0"/>
                <w:numId w:val="2"/>
              </w:numPr>
              <w:spacing w:after="200" w:lineRule="auto"/>
              <w:ind w:left="720" w:hanging="360"/>
              <w:rPr>
                <w:rFonts w:ascii="Arial" w:cs="Arial" w:eastAsia="Arial" w:hAnsi="Arial"/>
              </w:rPr>
            </w:pPr>
            <w:r w:rsidDel="00000000" w:rsidR="00000000" w:rsidRPr="00000000">
              <w:rPr>
                <w:rFonts w:ascii="Arial" w:cs="Arial" w:eastAsia="Arial" w:hAnsi="Arial"/>
                <w:rtl w:val="0"/>
              </w:rPr>
              <w:t xml:space="preserve">Lesson alignments:</w:t>
              <w:br w:type="textWrapping"/>
            </w:r>
            <w:hyperlink r:id="rId99">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00">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01">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A4">
            <w:pPr>
              <w:ind w:left="0" w:firstLine="0"/>
              <w:rPr>
                <w:rFonts w:ascii="Arial" w:cs="Arial" w:eastAsia="Arial" w:hAnsi="Arial"/>
              </w:rPr>
            </w:pPr>
            <w:hyperlink r:id="rId102">
              <w:r w:rsidDel="00000000" w:rsidR="00000000" w:rsidRPr="00000000">
                <w:rPr>
                  <w:rFonts w:ascii="Arial" w:cs="Arial" w:eastAsia="Arial" w:hAnsi="Arial"/>
                  <w:color w:val="1155cc"/>
                  <w:u w:val="single"/>
                  <w:rtl w:val="0"/>
                </w:rPr>
                <w:t xml:space="preserve">Glossary</w:t>
              </w:r>
            </w:hyperlink>
            <w:r w:rsidDel="00000000" w:rsidR="00000000" w:rsidRPr="00000000">
              <w:rPr>
                <w:rtl w:val="0"/>
              </w:rPr>
            </w:r>
          </w:p>
          <w:p w:rsidR="00000000" w:rsidDel="00000000" w:rsidP="00000000" w:rsidRDefault="00000000" w:rsidRPr="00000000" w14:paraId="000000A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6">
            <w:pPr>
              <w:ind w:left="0" w:firstLine="0"/>
              <w:rPr>
                <w:rFonts w:ascii="Arial" w:cs="Arial" w:eastAsia="Arial" w:hAnsi="Arial"/>
              </w:rPr>
            </w:pPr>
            <w:r w:rsidDel="00000000" w:rsidR="00000000" w:rsidRPr="00000000">
              <w:rPr>
                <w:rFonts w:ascii="Arial" w:cs="Arial" w:eastAsia="Arial" w:hAnsi="Arial"/>
                <w:rtl w:val="0"/>
              </w:rPr>
              <w:t xml:space="preserve">Animation Index: </w:t>
            </w:r>
            <w:hyperlink r:id="rId103">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04">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05">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A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8">
            <w:pPr>
              <w:spacing w:after="200" w:lineRule="auto"/>
              <w:ind w:left="0" w:firstLine="0"/>
              <w:rPr>
                <w:rFonts w:ascii="Arial" w:cs="Arial" w:eastAsia="Arial" w:hAnsi="Arial"/>
              </w:rPr>
            </w:pPr>
            <w:r w:rsidDel="00000000" w:rsidR="00000000" w:rsidRPr="00000000">
              <w:rPr>
                <w:rFonts w:ascii="Arial" w:cs="Arial" w:eastAsia="Arial" w:hAnsi="Arial"/>
                <w:rtl w:val="0"/>
              </w:rPr>
              <w:t xml:space="preserve">M6: </w:t>
            </w:r>
            <w:hyperlink r:id="rId106">
              <w:r w:rsidDel="00000000" w:rsidR="00000000" w:rsidRPr="00000000">
                <w:rPr>
                  <w:rFonts w:ascii="Arial" w:cs="Arial" w:eastAsia="Arial" w:hAnsi="Arial"/>
                  <w:color w:val="1155cc"/>
                  <w:u w:val="single"/>
                  <w:rtl w:val="0"/>
                </w:rPr>
                <w:t xml:space="preserve">T13, Topic preview</w:t>
              </w:r>
            </w:hyperlink>
            <w:r w:rsidDel="00000000" w:rsidR="00000000" w:rsidRPr="00000000">
              <w:rPr>
                <w:rtl w:val="0"/>
              </w:rPr>
            </w:r>
          </w:p>
          <w:p w:rsidR="00000000" w:rsidDel="00000000" w:rsidP="00000000" w:rsidRDefault="00000000" w:rsidRPr="00000000" w14:paraId="000000A9">
            <w:pPr>
              <w:spacing w:after="200" w:lineRule="auto"/>
              <w:ind w:left="0" w:firstLine="0"/>
              <w:rPr>
                <w:rFonts w:ascii="Arial" w:cs="Arial" w:eastAsia="Arial" w:hAnsi="Arial"/>
              </w:rPr>
            </w:pPr>
            <w:r w:rsidDel="00000000" w:rsidR="00000000" w:rsidRPr="00000000">
              <w:rPr>
                <w:rFonts w:ascii="Arial" w:cs="Arial" w:eastAsia="Arial" w:hAnsi="Arial"/>
                <w:rtl w:val="0"/>
              </w:rPr>
              <w:t xml:space="preserve">M6: </w:t>
            </w:r>
            <w:hyperlink r:id="rId107">
              <w:r w:rsidDel="00000000" w:rsidR="00000000" w:rsidRPr="00000000">
                <w:rPr>
                  <w:rFonts w:ascii="Arial" w:cs="Arial" w:eastAsia="Arial" w:hAnsi="Arial"/>
                  <w:color w:val="1155cc"/>
                  <w:u w:val="single"/>
                  <w:rtl w:val="0"/>
                </w:rPr>
                <w:t xml:space="preserve">T13 L1, LA p1</w:t>
              </w:r>
            </w:hyperlink>
            <w:r w:rsidDel="00000000" w:rsidR="00000000" w:rsidRPr="00000000">
              <w:rPr>
                <w:rtl w:val="0"/>
              </w:rPr>
            </w:r>
          </w:p>
          <w:p w:rsidR="00000000" w:rsidDel="00000000" w:rsidP="00000000" w:rsidRDefault="00000000" w:rsidRPr="00000000" w14:paraId="000000AA">
            <w:pPr>
              <w:spacing w:after="200" w:lineRule="auto"/>
              <w:ind w:left="0" w:firstLine="0"/>
              <w:rPr>
                <w:rFonts w:ascii="Arial" w:cs="Arial" w:eastAsia="Arial" w:hAnsi="Arial"/>
              </w:rPr>
            </w:pPr>
            <w:r w:rsidDel="00000000" w:rsidR="00000000" w:rsidRPr="00000000">
              <w:rPr>
                <w:rFonts w:ascii="Arial" w:cs="Arial" w:eastAsia="Arial" w:hAnsi="Arial"/>
                <w:rtl w:val="0"/>
              </w:rPr>
              <w:t xml:space="preserve">M7: </w:t>
            </w:r>
            <w:hyperlink r:id="rId108">
              <w:r w:rsidDel="00000000" w:rsidR="00000000" w:rsidRPr="00000000">
                <w:rPr>
                  <w:rFonts w:ascii="Arial" w:cs="Arial" w:eastAsia="Arial" w:hAnsi="Arial"/>
                  <w:color w:val="1155cc"/>
                  <w:u w:val="single"/>
                  <w:rtl w:val="0"/>
                </w:rPr>
                <w:t xml:space="preserve">T7, Summary p1-3</w:t>
              </w:r>
            </w:hyperlink>
            <w:r w:rsidDel="00000000" w:rsidR="00000000" w:rsidRPr="00000000">
              <w:rPr>
                <w:rtl w:val="0"/>
              </w:rPr>
            </w:r>
          </w:p>
          <w:p w:rsidR="00000000" w:rsidDel="00000000" w:rsidP="00000000" w:rsidRDefault="00000000" w:rsidRPr="00000000" w14:paraId="000000AB">
            <w:pPr>
              <w:spacing w:after="200" w:lineRule="auto"/>
              <w:ind w:left="0" w:firstLine="0"/>
              <w:rPr>
                <w:rFonts w:ascii="Arial" w:cs="Arial" w:eastAsia="Arial" w:hAnsi="Arial"/>
              </w:rPr>
            </w:pPr>
            <w:r w:rsidDel="00000000" w:rsidR="00000000" w:rsidRPr="00000000">
              <w:rPr>
                <w:rFonts w:ascii="Arial" w:cs="Arial" w:eastAsia="Arial" w:hAnsi="Arial"/>
                <w:rtl w:val="0"/>
              </w:rPr>
              <w:t xml:space="preserve">M8: </w:t>
            </w:r>
            <w:hyperlink r:id="rId109">
              <w:r w:rsidDel="00000000" w:rsidR="00000000" w:rsidRPr="00000000">
                <w:rPr>
                  <w:rFonts w:ascii="Arial" w:cs="Arial" w:eastAsia="Arial" w:hAnsi="Arial"/>
                  <w:color w:val="1155cc"/>
                  <w:u w:val="single"/>
                  <w:rtl w:val="0"/>
                </w:rPr>
                <w:t xml:space="preserve">T3, Vocabulary page</w:t>
              </w:r>
            </w:hyperlink>
            <w:r w:rsidDel="00000000" w:rsidR="00000000" w:rsidRPr="00000000">
              <w:rPr>
                <w:rtl w:val="0"/>
              </w:rPr>
            </w:r>
          </w:p>
        </w:tc>
        <w:tc>
          <w:tcPr>
            <w:shd w:fill="f2f2f2" w:val="clear"/>
          </w:tcPr>
          <w:p w:rsidR="00000000" w:rsidDel="00000000" w:rsidP="00000000" w:rsidRDefault="00000000" w:rsidRPr="00000000" w14:paraId="000000A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A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A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AF">
            <w:pPr>
              <w:spacing w:before="40" w:lineRule="auto"/>
              <w:jc w:val="center"/>
              <w:rPr>
                <w:rFonts w:ascii="Arial" w:cs="Arial" w:eastAsia="Arial" w:hAnsi="Arial"/>
              </w:rPr>
            </w:pPr>
            <w:r w:rsidDel="00000000" w:rsidR="00000000" w:rsidRPr="00000000">
              <w:rPr>
                <w:rFonts w:ascii="Arial" w:cs="Arial" w:eastAsia="Arial" w:hAnsi="Arial"/>
                <w:rtl w:val="0"/>
              </w:rPr>
              <w:t xml:space="preserve">2.7</w:t>
            </w:r>
          </w:p>
        </w:tc>
        <w:tc>
          <w:tcPr/>
          <w:p w:rsidR="00000000" w:rsidDel="00000000" w:rsidP="00000000" w:rsidRDefault="00000000" w:rsidRPr="00000000" w14:paraId="000000B0">
            <w:pPr>
              <w:spacing w:after="240" w:lineRule="auto"/>
              <w:rPr/>
            </w:pPr>
            <w:r w:rsidDel="00000000" w:rsidR="00000000" w:rsidRPr="00000000">
              <w:rPr>
                <w:rFonts w:ascii="Arial" w:cs="Arial" w:eastAsia="Arial" w:hAnsi="Arial"/>
                <w:rtl w:val="0"/>
              </w:rPr>
              <w:t xml:space="preserve">The grade-level standards, Big Ideas, and the SMPs shall be explicitly stated in the student editions demonstrating alignment with student lessons.</w:t>
            </w:r>
            <w:r w:rsidDel="00000000" w:rsidR="00000000" w:rsidRPr="00000000">
              <w:rPr>
                <w:rtl w:val="0"/>
              </w:rPr>
            </w:r>
          </w:p>
        </w:tc>
        <w:tc>
          <w:tcPr/>
          <w:p w:rsidR="00000000" w:rsidDel="00000000" w:rsidP="00000000" w:rsidRDefault="00000000" w:rsidRPr="00000000" w14:paraId="000000B1">
            <w:pPr>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Course materials → About the course (</w:t>
                </w:r>
              </w:sdtContent>
            </w:sdt>
            <w:hyperlink r:id="rId110">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11">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12">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 See:</w:t>
            </w:r>
          </w:p>
          <w:p w:rsidR="00000000" w:rsidDel="00000000" w:rsidP="00000000" w:rsidRDefault="00000000" w:rsidRPr="00000000" w14:paraId="000000B2">
            <w:pPr>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Big Ideas:</w:t>
              <w:br w:type="textWrapping"/>
            </w:r>
            <w:hyperlink r:id="rId113">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14">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15">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B3">
            <w:pPr>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Scope &amp; Sequence:</w:t>
              <w:br w:type="textWrapping"/>
            </w:r>
            <w:hyperlink r:id="rId116">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17">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18">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B4">
            <w:pPr>
              <w:numPr>
                <w:ilvl w:val="0"/>
                <w:numId w:val="2"/>
              </w:numPr>
              <w:spacing w:after="200" w:lineRule="auto"/>
              <w:ind w:left="720" w:hanging="360"/>
              <w:rPr>
                <w:rFonts w:ascii="Arial" w:cs="Arial" w:eastAsia="Arial" w:hAnsi="Arial"/>
              </w:rPr>
            </w:pPr>
            <w:r w:rsidDel="00000000" w:rsidR="00000000" w:rsidRPr="00000000">
              <w:rPr>
                <w:rFonts w:ascii="Arial" w:cs="Arial" w:eastAsia="Arial" w:hAnsi="Arial"/>
                <w:rtl w:val="0"/>
              </w:rPr>
              <w:t xml:space="preserve">Lesson alignments:</w:t>
              <w:br w:type="textWrapping"/>
            </w:r>
            <w:hyperlink r:id="rId119">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20">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21">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B5">
            <w:pPr>
              <w:spacing w:after="200" w:lineRule="auto"/>
              <w:rPr>
                <w:rFonts w:ascii="Arial" w:cs="Arial" w:eastAsia="Arial" w:hAnsi="Arial"/>
              </w:rPr>
            </w:pPr>
            <w:r w:rsidDel="00000000" w:rsidR="00000000" w:rsidRPr="00000000">
              <w:rPr>
                <w:rFonts w:ascii="Arial" w:cs="Arial" w:eastAsia="Arial" w:hAnsi="Arial"/>
                <w:rtl w:val="0"/>
              </w:rPr>
              <w:t xml:space="preserve">Alignment to standards:</w:t>
              <w:br w:type="textWrapping"/>
            </w:r>
            <w:hyperlink r:id="rId122">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23">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24">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tc>
        <w:tc>
          <w:tcPr>
            <w:shd w:fill="f2f2f2" w:val="clear"/>
          </w:tcPr>
          <w:p w:rsidR="00000000" w:rsidDel="00000000" w:rsidP="00000000" w:rsidRDefault="00000000" w:rsidRPr="00000000" w14:paraId="000000B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B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B8">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B9">
            <w:pPr>
              <w:spacing w:before="40" w:lineRule="auto"/>
              <w:jc w:val="center"/>
              <w:rPr>
                <w:rFonts w:ascii="Arial" w:cs="Arial" w:eastAsia="Arial" w:hAnsi="Arial"/>
              </w:rPr>
            </w:pPr>
            <w:r w:rsidDel="00000000" w:rsidR="00000000" w:rsidRPr="00000000">
              <w:rPr>
                <w:rFonts w:ascii="Arial" w:cs="Arial" w:eastAsia="Arial" w:hAnsi="Arial"/>
                <w:rtl w:val="0"/>
              </w:rPr>
              <w:t xml:space="preserve">2.8</w:t>
            </w:r>
          </w:p>
        </w:tc>
        <w:tc>
          <w:tcPr/>
          <w:p w:rsidR="00000000" w:rsidDel="00000000" w:rsidP="00000000" w:rsidRDefault="00000000" w:rsidRPr="00000000" w14:paraId="000000BA">
            <w:pPr>
              <w:spacing w:after="240" w:lineRule="auto"/>
              <w:rPr>
                <w:rFonts w:ascii="Arial" w:cs="Arial" w:eastAsia="Arial" w:hAnsi="Arial"/>
              </w:rPr>
            </w:pPr>
            <w:r w:rsidDel="00000000" w:rsidR="00000000" w:rsidRPr="00000000">
              <w:rPr>
                <w:rFonts w:ascii="Arial" w:cs="Arial" w:eastAsia="Arial" w:hAnsi="Arial"/>
                <w:rtl w:val="0"/>
              </w:rPr>
              <w:t xml:space="preserve">The instructional materials shall include content, including assessments and all instruction-related activities, for the equivalent of instruction to address a full school year in each grade.</w:t>
            </w:r>
          </w:p>
        </w:tc>
        <w:tc>
          <w:tcPr/>
          <w:p w:rsidR="00000000" w:rsidDel="00000000" w:rsidP="00000000" w:rsidRDefault="00000000" w:rsidRPr="00000000" w14:paraId="000000BB">
            <w:pPr>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Professional Support → Course planning &amp; pacing → Scope &amp; Sequence (</w:t>
                </w:r>
              </w:sdtContent>
            </w:sdt>
            <w:hyperlink r:id="rId125">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26">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27">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w:t>
            </w:r>
            <w:r w:rsidDel="00000000" w:rsidR="00000000" w:rsidRPr="00000000">
              <w:rPr>
                <w:rtl w:val="0"/>
              </w:rPr>
            </w:r>
          </w:p>
        </w:tc>
        <w:tc>
          <w:tcPr>
            <w:shd w:fill="f2f2f2" w:val="clear"/>
          </w:tcPr>
          <w:p w:rsidR="00000000" w:rsidDel="00000000" w:rsidP="00000000" w:rsidRDefault="00000000" w:rsidRPr="00000000" w14:paraId="000000B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B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B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BF">
            <w:pPr>
              <w:spacing w:before="40" w:lineRule="auto"/>
              <w:jc w:val="center"/>
              <w:rPr>
                <w:rFonts w:ascii="Arial" w:cs="Arial" w:eastAsia="Arial" w:hAnsi="Arial"/>
              </w:rPr>
            </w:pPr>
            <w:r w:rsidDel="00000000" w:rsidR="00000000" w:rsidRPr="00000000">
              <w:rPr>
                <w:rFonts w:ascii="Arial" w:cs="Arial" w:eastAsia="Arial" w:hAnsi="Arial"/>
                <w:rtl w:val="0"/>
              </w:rPr>
              <w:t xml:space="preserve">2.9</w:t>
            </w:r>
          </w:p>
        </w:tc>
        <w:tc>
          <w:tcPr/>
          <w:p w:rsidR="00000000" w:rsidDel="00000000" w:rsidP="00000000" w:rsidRDefault="00000000" w:rsidRPr="00000000" w14:paraId="000000C0">
            <w:pPr>
              <w:spacing w:after="240" w:lineRule="auto"/>
              <w:rPr>
                <w:rFonts w:ascii="Arial" w:cs="Arial" w:eastAsia="Arial" w:hAnsi="Arial"/>
              </w:rPr>
            </w:pPr>
            <w:r w:rsidDel="00000000" w:rsidR="00000000" w:rsidRPr="00000000">
              <w:rPr>
                <w:rFonts w:ascii="Arial" w:cs="Arial" w:eastAsia="Arial" w:hAnsi="Arial"/>
                <w:rtl w:val="0"/>
              </w:rPr>
              <w:t xml:space="preserve">A list of the CA CCSSM, organized around and within the major concepts, is included in the teacher guidance, together with page-number citations or other references that demonstrate alignment with the content standards and SMPs.</w:t>
            </w:r>
          </w:p>
        </w:tc>
        <w:tc>
          <w:tcPr/>
          <w:p w:rsidR="00000000" w:rsidDel="00000000" w:rsidP="00000000" w:rsidRDefault="00000000" w:rsidRPr="00000000" w14:paraId="000000C1">
            <w:pPr>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Professional Support → Course planning &amp; pacing. See:</w:t>
                </w:r>
              </w:sdtContent>
            </w:sdt>
          </w:p>
          <w:p w:rsidR="00000000" w:rsidDel="00000000" w:rsidP="00000000" w:rsidRDefault="00000000" w:rsidRPr="00000000" w14:paraId="000000C2">
            <w:pPr>
              <w:numPr>
                <w:ilvl w:val="0"/>
                <w:numId w:val="1"/>
              </w:numP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Scope &amp; Sequence:</w:t>
              <w:br w:type="textWrapping"/>
            </w:r>
            <w:hyperlink r:id="rId128">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29">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30">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C3">
            <w:pPr>
              <w:numPr>
                <w:ilvl w:val="0"/>
                <w:numId w:val="2"/>
              </w:numPr>
              <w:spacing w:after="200" w:lineRule="auto"/>
              <w:ind w:left="720" w:hanging="360"/>
              <w:rPr>
                <w:rFonts w:ascii="Arial" w:cs="Arial" w:eastAsia="Arial" w:hAnsi="Arial"/>
              </w:rPr>
            </w:pPr>
            <w:r w:rsidDel="00000000" w:rsidR="00000000" w:rsidRPr="00000000">
              <w:rPr>
                <w:rFonts w:ascii="Arial" w:cs="Arial" w:eastAsia="Arial" w:hAnsi="Arial"/>
                <w:rtl w:val="0"/>
              </w:rPr>
              <w:t xml:space="preserve">Lesson alignments:</w:t>
              <w:br w:type="textWrapping"/>
            </w:r>
            <w:hyperlink r:id="rId131">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32">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33">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C4">
            <w:pPr>
              <w:spacing w:after="200" w:lineRule="auto"/>
              <w:rPr>
                <w:rFonts w:ascii="Arial" w:cs="Arial" w:eastAsia="Arial" w:hAnsi="Arial"/>
              </w:rPr>
            </w:pPr>
            <w:r w:rsidDel="00000000" w:rsidR="00000000" w:rsidRPr="00000000">
              <w:rPr>
                <w:rFonts w:ascii="Arial" w:cs="Arial" w:eastAsia="Arial" w:hAnsi="Arial"/>
                <w:rtl w:val="0"/>
              </w:rPr>
              <w:t xml:space="preserve">Alignment to standards:</w:t>
              <w:br w:type="textWrapping"/>
            </w:r>
            <w:hyperlink r:id="rId134">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35">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36">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tc>
        <w:tc>
          <w:tcPr>
            <w:shd w:fill="f2f2f2" w:val="clear"/>
          </w:tcPr>
          <w:p w:rsidR="00000000" w:rsidDel="00000000" w:rsidP="00000000" w:rsidRDefault="00000000" w:rsidRPr="00000000" w14:paraId="000000C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C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C7">
            <w:pPr>
              <w:rPr>
                <w:rFonts w:ascii="Arial" w:cs="Arial" w:eastAsia="Arial" w:hAnsi="Arial"/>
              </w:rPr>
            </w:pPr>
            <w:r w:rsidDel="00000000" w:rsidR="00000000" w:rsidRPr="00000000">
              <w:rPr>
                <w:rtl w:val="0"/>
              </w:rPr>
            </w:r>
          </w:p>
        </w:tc>
      </w:tr>
    </w:tbl>
    <w:p w:rsidR="00000000" w:rsidDel="00000000" w:rsidP="00000000" w:rsidRDefault="00000000" w:rsidRPr="00000000" w14:paraId="000000C8">
      <w:pPr>
        <w:pStyle w:val="Heading2"/>
        <w:spacing w:after="240" w:before="480" w:lineRule="auto"/>
        <w:rPr/>
      </w:pPr>
      <w:r w:rsidDel="00000000" w:rsidR="00000000" w:rsidRPr="00000000">
        <w:rPr>
          <w:rtl w:val="0"/>
        </w:rPr>
      </w:r>
    </w:p>
    <w:p w:rsidR="00000000" w:rsidDel="00000000" w:rsidP="00000000" w:rsidRDefault="00000000" w:rsidRPr="00000000" w14:paraId="000000C9">
      <w:pPr>
        <w:pStyle w:val="Heading2"/>
        <w:spacing w:after="240" w:before="480" w:lineRule="auto"/>
        <w:rPr/>
      </w:pPr>
      <w:r w:rsidDel="00000000" w:rsidR="00000000" w:rsidRPr="00000000">
        <w:rPr>
          <w:rtl w:val="0"/>
        </w:rPr>
      </w:r>
    </w:p>
    <w:p w:rsidR="00000000" w:rsidDel="00000000" w:rsidP="00000000" w:rsidRDefault="00000000" w:rsidRPr="00000000" w14:paraId="000000CA">
      <w:pPr>
        <w:pStyle w:val="Heading2"/>
        <w:spacing w:after="240" w:before="480" w:lineRule="auto"/>
        <w:rPr/>
      </w:pPr>
      <w:r w:rsidDel="00000000" w:rsidR="00000000" w:rsidRPr="00000000">
        <w:rPr>
          <w:rtl w:val="0"/>
        </w:rPr>
      </w:r>
    </w:p>
    <w:p w:rsidR="00000000" w:rsidDel="00000000" w:rsidP="00000000" w:rsidRDefault="00000000" w:rsidRPr="00000000" w14:paraId="000000CB">
      <w:pPr>
        <w:pStyle w:val="Heading2"/>
        <w:spacing w:after="240" w:before="480" w:lineRule="auto"/>
        <w:rPr/>
      </w:pPr>
      <w:r w:rsidDel="00000000" w:rsidR="00000000" w:rsidRPr="00000000">
        <w:rPr>
          <w:rtl w:val="0"/>
        </w:rPr>
      </w:r>
    </w:p>
    <w:p w:rsidR="00000000" w:rsidDel="00000000" w:rsidP="00000000" w:rsidRDefault="00000000" w:rsidRPr="00000000" w14:paraId="000000CC">
      <w:pPr>
        <w:pStyle w:val="Heading2"/>
        <w:spacing w:after="240" w:before="480" w:lineRule="auto"/>
        <w:rPr/>
      </w:pPr>
      <w:r w:rsidDel="00000000" w:rsidR="00000000" w:rsidRPr="00000000">
        <w:rPr>
          <w:rtl w:val="0"/>
        </w:rPr>
      </w:r>
    </w:p>
    <w:p w:rsidR="00000000" w:rsidDel="00000000" w:rsidP="00000000" w:rsidRDefault="00000000" w:rsidRPr="00000000" w14:paraId="000000CD">
      <w:pPr>
        <w:pStyle w:val="Heading2"/>
        <w:spacing w:after="240" w:before="480" w:lineRule="auto"/>
        <w:rPr/>
      </w:pPr>
      <w:r w:rsidDel="00000000" w:rsidR="00000000" w:rsidRPr="00000000">
        <w:rPr>
          <w:rtl w:val="0"/>
        </w:rPr>
        <w:t xml:space="preserve">Category 3: Assessment</w:t>
      </w:r>
    </w:p>
    <w:p w:rsidR="00000000" w:rsidDel="00000000" w:rsidP="00000000" w:rsidRDefault="00000000" w:rsidRPr="00000000" w14:paraId="000000CE">
      <w:pPr>
        <w:spacing w:after="120" w:lineRule="auto"/>
        <w:rPr>
          <w:rFonts w:ascii="Arial" w:cs="Arial" w:eastAsia="Arial" w:hAnsi="Arial"/>
        </w:rPr>
      </w:pPr>
      <w:r w:rsidDel="00000000" w:rsidR="00000000" w:rsidRPr="00000000">
        <w:rPr>
          <w:rFonts w:ascii="Arial" w:cs="Arial" w:eastAsia="Arial" w:hAnsi="Arial"/>
          <w:color w:val="000000"/>
          <w:rtl w:val="0"/>
        </w:rPr>
        <w:t xml:space="preserve">Instructional materials should contain strategies and tools for continually assessing student understanding and opportunities for new learning. Instructional materials in mathematics must have strengths in these areas to be considered suitable for adoption:</w:t>
      </w:r>
      <w:r w:rsidDel="00000000" w:rsidR="00000000" w:rsidRPr="00000000">
        <w:rPr>
          <w:rtl w:val="0"/>
        </w:rPr>
      </w:r>
    </w:p>
    <w:tbl>
      <w:tblPr>
        <w:tblStyle w:val="Table3"/>
        <w:tblW w:w="146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7"/>
        <w:gridCol w:w="4259"/>
        <w:gridCol w:w="3556"/>
        <w:gridCol w:w="644"/>
        <w:gridCol w:w="637"/>
        <w:gridCol w:w="4263"/>
        <w:tblGridChange w:id="0">
          <w:tblGrid>
            <w:gridCol w:w="1257"/>
            <w:gridCol w:w="4259"/>
            <w:gridCol w:w="3556"/>
            <w:gridCol w:w="644"/>
            <w:gridCol w:w="637"/>
            <w:gridCol w:w="4263"/>
          </w:tblGrid>
        </w:tblGridChange>
      </w:tblGrid>
      <w:tr>
        <w:trPr>
          <w:cantSplit w:val="1"/>
          <w:trHeight w:val="211" w:hRule="atLeast"/>
          <w:tblHeader w:val="1"/>
        </w:trPr>
        <w:tc>
          <w:tcPr>
            <w:shd w:fill="auto" w:val="clear"/>
          </w:tcPr>
          <w:p w:rsidR="00000000" w:rsidDel="00000000" w:rsidP="00000000" w:rsidRDefault="00000000" w:rsidRPr="00000000" w14:paraId="000000CF">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0D0">
            <w:pPr>
              <w:pStyle w:val="Heading3"/>
              <w:jc w:val="center"/>
              <w:rPr/>
            </w:pPr>
            <w:r w:rsidDel="00000000" w:rsidR="00000000" w:rsidRPr="00000000">
              <w:rPr>
                <w:rtl w:val="0"/>
              </w:rPr>
              <w:t xml:space="preserve">Assessment</w:t>
            </w:r>
          </w:p>
        </w:tc>
        <w:tc>
          <w:tcPr>
            <w:shd w:fill="auto" w:val="clear"/>
          </w:tcPr>
          <w:p w:rsidR="00000000" w:rsidDel="00000000" w:rsidP="00000000" w:rsidRDefault="00000000" w:rsidRPr="00000000" w14:paraId="000000D1">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0D2">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D3">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0D4">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D5">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0D6">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0D7">
            <w:pPr>
              <w:spacing w:before="40" w:lineRule="auto"/>
              <w:jc w:val="cente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D8">
            <w:pPr>
              <w:spacing w:after="240" w:lineRule="auto"/>
              <w:rPr/>
            </w:pPr>
            <w:r w:rsidDel="00000000" w:rsidR="00000000" w:rsidRPr="00000000">
              <w:rPr>
                <w:rFonts w:ascii="Arial" w:cs="Arial" w:eastAsia="Arial" w:hAnsi="Arial"/>
                <w:rtl w:val="0"/>
              </w:rPr>
              <w:t xml:space="preserve">Student and teacher materials include formative assessments to provide multiple methods to assess student understanding to inform instruction, such as graphic organizers, student observation, student interviews, journals and learning logs, mathematics portfolios, self- and peer evaluations, tests and quizzes, self-reflection, and performance tasks.</w:t>
            </w:r>
            <w:r w:rsidDel="00000000" w:rsidR="00000000" w:rsidRPr="00000000">
              <w:rPr>
                <w:rtl w:val="0"/>
              </w:rPr>
            </w:r>
          </w:p>
        </w:tc>
        <w:tc>
          <w:tcPr/>
          <w:p w:rsidR="00000000" w:rsidDel="00000000" w:rsidP="00000000" w:rsidRDefault="00000000" w:rsidRPr="00000000" w14:paraId="000000D9">
            <w:pPr>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37">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tl w:val="0"/>
              </w:rPr>
            </w:r>
          </w:p>
          <w:p w:rsidR="00000000" w:rsidDel="00000000" w:rsidP="00000000" w:rsidRDefault="00000000" w:rsidRPr="00000000" w14:paraId="000000DA">
            <w:pPr>
              <w:rPr>
                <w:rFonts w:ascii="Arial" w:cs="Arial" w:eastAsia="Arial" w:hAnsi="Arial"/>
                <w:shd w:fill="fce5cd" w:val="clear"/>
              </w:rPr>
            </w:pPr>
            <w:r w:rsidDel="00000000" w:rsidR="00000000" w:rsidRPr="00000000">
              <w:rPr>
                <w:rtl w:val="0"/>
              </w:rPr>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M6: </w:t>
            </w:r>
            <w:hyperlink r:id="rId138">
              <w:r w:rsidDel="00000000" w:rsidR="00000000" w:rsidRPr="00000000">
                <w:rPr>
                  <w:rFonts w:ascii="Arial" w:cs="Arial" w:eastAsia="Arial" w:hAnsi="Arial"/>
                  <w:color w:val="1155cc"/>
                  <w:u w:val="single"/>
                  <w:rtl w:val="0"/>
                </w:rPr>
                <w:t xml:space="preserve">T2 L6 Deliver instruction </w:t>
              </w:r>
            </w:hyperlink>
            <w:r w:rsidDel="00000000" w:rsidR="00000000" w:rsidRPr="00000000">
              <w:rPr>
                <w:rtl w:val="0"/>
              </w:rPr>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M6: </w:t>
            </w:r>
            <w:hyperlink r:id="rId139">
              <w:r w:rsidDel="00000000" w:rsidR="00000000" w:rsidRPr="00000000">
                <w:rPr>
                  <w:rFonts w:ascii="Arial" w:cs="Arial" w:eastAsia="Arial" w:hAnsi="Arial"/>
                  <w:color w:val="1155cc"/>
                  <w:u w:val="single"/>
                  <w:rtl w:val="0"/>
                </w:rPr>
                <w:t xml:space="preserve">T2 L6, LA p2-11</w:t>
              </w:r>
            </w:hyperlink>
            <w:r w:rsidDel="00000000" w:rsidR="00000000" w:rsidRPr="00000000">
              <w:rPr>
                <w:rtl w:val="0"/>
              </w:rPr>
            </w:r>
          </w:p>
          <w:p w:rsidR="00000000" w:rsidDel="00000000" w:rsidP="00000000" w:rsidRDefault="00000000" w:rsidRPr="00000000" w14:paraId="000000DD">
            <w:pPr>
              <w:rPr>
                <w:rFonts w:ascii="Arial" w:cs="Arial" w:eastAsia="Arial" w:hAnsi="Arial"/>
              </w:rPr>
            </w:pPr>
            <w:r w:rsidDel="00000000" w:rsidR="00000000" w:rsidRPr="00000000">
              <w:rPr>
                <w:rtl w:val="0"/>
              </w:rPr>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M7: </w:t>
            </w:r>
            <w:hyperlink r:id="rId140">
              <w:r w:rsidDel="00000000" w:rsidR="00000000" w:rsidRPr="00000000">
                <w:rPr>
                  <w:rFonts w:ascii="Arial" w:cs="Arial" w:eastAsia="Arial" w:hAnsi="Arial"/>
                  <w:color w:val="1155cc"/>
                  <w:u w:val="single"/>
                  <w:rtl w:val="0"/>
                </w:rPr>
                <w:t xml:space="preserve">T4 L8 Deliver instruction </w:t>
              </w:r>
            </w:hyperlink>
            <w:r w:rsidDel="00000000" w:rsidR="00000000" w:rsidRPr="00000000">
              <w:rPr>
                <w:rtl w:val="0"/>
              </w:rPr>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M7: </w:t>
            </w:r>
            <w:hyperlink r:id="rId141">
              <w:r w:rsidDel="00000000" w:rsidR="00000000" w:rsidRPr="00000000">
                <w:rPr>
                  <w:rFonts w:ascii="Arial" w:cs="Arial" w:eastAsia="Arial" w:hAnsi="Arial"/>
                  <w:color w:val="1155cc"/>
                  <w:u w:val="single"/>
                  <w:rtl w:val="0"/>
                </w:rPr>
                <w:t xml:space="preserve">T4 L8, MARS Task</w:t>
              </w:r>
            </w:hyperlink>
            <w:r w:rsidDel="00000000" w:rsidR="00000000" w:rsidRPr="00000000">
              <w:rPr>
                <w:rFonts w:ascii="Arial" w:cs="Arial" w:eastAsia="Arial" w:hAnsi="Arial"/>
                <w:rtl w:val="0"/>
              </w:rPr>
              <w:t xml:space="preserve"> and </w:t>
            </w:r>
            <w:hyperlink r:id="rId142">
              <w:r w:rsidDel="00000000" w:rsidR="00000000" w:rsidRPr="00000000">
                <w:rPr>
                  <w:rFonts w:ascii="Arial" w:cs="Arial" w:eastAsia="Arial" w:hAnsi="Arial"/>
                  <w:color w:val="1155cc"/>
                  <w:u w:val="single"/>
                  <w:rtl w:val="0"/>
                </w:rPr>
                <w:t xml:space="preserve">rubric</w:t>
              </w:r>
            </w:hyperlink>
            <w:r w:rsidDel="00000000" w:rsidR="00000000" w:rsidRPr="00000000">
              <w:rPr>
                <w:rtl w:val="0"/>
              </w:rPr>
            </w:r>
          </w:p>
          <w:p w:rsidR="00000000" w:rsidDel="00000000" w:rsidP="00000000" w:rsidRDefault="00000000" w:rsidRPr="00000000" w14:paraId="000000E0">
            <w:pPr>
              <w:rPr>
                <w:rFonts w:ascii="Arial" w:cs="Arial" w:eastAsia="Arial" w:hAnsi="Arial"/>
              </w:rPr>
            </w:pPr>
            <w:r w:rsidDel="00000000" w:rsidR="00000000" w:rsidRPr="00000000">
              <w:rPr>
                <w:rtl w:val="0"/>
              </w:rPr>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M8: </w:t>
            </w:r>
            <w:hyperlink r:id="rId143">
              <w:r w:rsidDel="00000000" w:rsidR="00000000" w:rsidRPr="00000000">
                <w:rPr>
                  <w:rFonts w:ascii="Arial" w:cs="Arial" w:eastAsia="Arial" w:hAnsi="Arial"/>
                  <w:color w:val="1155cc"/>
                  <w:u w:val="single"/>
                  <w:rtl w:val="0"/>
                </w:rPr>
                <w:t xml:space="preserve">T11 L8 Deliver instruction</w:t>
              </w:r>
            </w:hyperlink>
            <w:r w:rsidDel="00000000" w:rsidR="00000000" w:rsidRPr="00000000">
              <w:rPr>
                <w:rFonts w:ascii="Arial" w:cs="Arial" w:eastAsia="Arial" w:hAnsi="Arial"/>
                <w:rtl w:val="0"/>
              </w:rPr>
              <w:t xml:space="preserve"> See p5 advice</w:t>
            </w:r>
            <w:r w:rsidDel="00000000" w:rsidR="00000000" w:rsidRPr="00000000">
              <w:rPr>
                <w:rtl w:val="0"/>
              </w:rPr>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M8: </w:t>
            </w:r>
            <w:hyperlink r:id="rId144">
              <w:r w:rsidDel="00000000" w:rsidR="00000000" w:rsidRPr="00000000">
                <w:rPr>
                  <w:rFonts w:ascii="Arial" w:cs="Arial" w:eastAsia="Arial" w:hAnsi="Arial"/>
                  <w:color w:val="1155cc"/>
                  <w:u w:val="single"/>
                  <w:rtl w:val="0"/>
                </w:rPr>
                <w:t xml:space="preserve">T11 L8, LA p5</w:t>
              </w:r>
            </w:hyperlink>
            <w:r w:rsidDel="00000000" w:rsidR="00000000" w:rsidRPr="00000000">
              <w:rPr>
                <w:rtl w:val="0"/>
              </w:rPr>
            </w:r>
          </w:p>
          <w:p w:rsidR="00000000" w:rsidDel="00000000" w:rsidP="00000000" w:rsidRDefault="00000000" w:rsidRPr="00000000" w14:paraId="000000E3">
            <w:pPr>
              <w:rPr>
                <w:rFonts w:ascii="Arial" w:cs="Arial" w:eastAsia="Arial" w:hAnsi="Arial"/>
                <w:highlight w:val="yellow"/>
              </w:rPr>
            </w:pPr>
            <w:r w:rsidDel="00000000" w:rsidR="00000000" w:rsidRPr="00000000">
              <w:rPr>
                <w:rFonts w:ascii="Arial" w:cs="Arial" w:eastAsia="Arial" w:hAnsi="Arial"/>
                <w:rtl w:val="0"/>
              </w:rPr>
              <w:t xml:space="preserve">M8: </w:t>
            </w:r>
            <w:hyperlink r:id="rId145">
              <w:r w:rsidDel="00000000" w:rsidR="00000000" w:rsidRPr="00000000">
                <w:rPr>
                  <w:rFonts w:ascii="Arial" w:cs="Arial" w:eastAsia="Arial" w:hAnsi="Arial"/>
                  <w:color w:val="1155cc"/>
                  <w:u w:val="single"/>
                  <w:rtl w:val="0"/>
                </w:rPr>
                <w:t xml:space="preserve">T11 L9, Assessment </w:t>
              </w:r>
            </w:hyperlink>
            <w:r w:rsidDel="00000000" w:rsidR="00000000" w:rsidRPr="00000000">
              <w:rPr>
                <w:rtl w:val="0"/>
              </w:rPr>
            </w:r>
          </w:p>
          <w:p w:rsidR="00000000" w:rsidDel="00000000" w:rsidP="00000000" w:rsidRDefault="00000000" w:rsidRPr="00000000" w14:paraId="000000E4">
            <w:pPr>
              <w:rPr>
                <w:rFonts w:ascii="Arial" w:cs="Arial" w:eastAsia="Arial" w:hAnsi="Arial"/>
                <w:highlight w:val="yellow"/>
              </w:rPr>
            </w:pPr>
            <w:r w:rsidDel="00000000" w:rsidR="00000000" w:rsidRPr="00000000">
              <w:rPr>
                <w:rtl w:val="0"/>
              </w:rPr>
            </w:r>
          </w:p>
        </w:tc>
        <w:tc>
          <w:tcPr>
            <w:shd w:fill="f2f2f2" w:val="clear"/>
          </w:tcPr>
          <w:p w:rsidR="00000000" w:rsidDel="00000000" w:rsidP="00000000" w:rsidRDefault="00000000" w:rsidRPr="00000000" w14:paraId="000000E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E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E7">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E8">
            <w:pPr>
              <w:spacing w:before="40" w:lineRule="auto"/>
              <w:jc w:val="center"/>
              <w:rPr>
                <w:rFonts w:ascii="Arial" w:cs="Arial" w:eastAsia="Arial" w:hAnsi="Arial"/>
              </w:rPr>
            </w:pPr>
            <w:r w:rsidDel="00000000" w:rsidR="00000000" w:rsidRPr="00000000">
              <w:rPr>
                <w:rFonts w:ascii="Arial" w:cs="Arial" w:eastAsia="Arial" w:hAnsi="Arial"/>
                <w:rtl w:val="0"/>
              </w:rPr>
              <w:t xml:space="preserve">3.2</w:t>
            </w:r>
          </w:p>
        </w:tc>
        <w:tc>
          <w:tcPr/>
          <w:p w:rsidR="00000000" w:rsidDel="00000000" w:rsidP="00000000" w:rsidRDefault="00000000" w:rsidRPr="00000000" w14:paraId="000000E9">
            <w:pPr>
              <w:spacing w:after="240" w:lineRule="auto"/>
              <w:rPr/>
            </w:pPr>
            <w:r w:rsidDel="00000000" w:rsidR="00000000" w:rsidRPr="00000000">
              <w:rPr>
                <w:rFonts w:ascii="Arial" w:cs="Arial" w:eastAsia="Arial" w:hAnsi="Arial"/>
                <w:rtl w:val="0"/>
              </w:rPr>
              <w:t xml:space="preserve">Student and teacher materials include summative assessments to provide multiple methods of assessing what students have learned and are able to do, such as selected response, constructed response, real-world problems, performance tasks, rubrics, and open-ended questions.</w:t>
            </w:r>
            <w:r w:rsidDel="00000000" w:rsidR="00000000" w:rsidRPr="00000000">
              <w:rPr>
                <w:rtl w:val="0"/>
              </w:rPr>
            </w:r>
          </w:p>
        </w:tc>
        <w:tc>
          <w:tcPr/>
          <w:p w:rsidR="00000000" w:rsidDel="00000000" w:rsidP="00000000" w:rsidRDefault="00000000" w:rsidRPr="00000000" w14:paraId="000000EA">
            <w:pPr>
              <w:rPr>
                <w:rFonts w:ascii="Arial" w:cs="Arial" w:eastAsia="Arial" w:hAnsi="Arial"/>
                <w:i w:val="1"/>
              </w:rPr>
            </w:pPr>
            <w:sdt>
              <w:sdtPr>
                <w:tag w:val="goog_rdk_13"/>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46">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tl w:val="0"/>
              </w:rPr>
            </w:r>
          </w:p>
          <w:p w:rsidR="00000000" w:rsidDel="00000000" w:rsidP="00000000" w:rsidRDefault="00000000" w:rsidRPr="00000000" w14:paraId="000000EB">
            <w:pPr>
              <w:rPr>
                <w:rFonts w:ascii="Arial" w:cs="Arial" w:eastAsia="Arial" w:hAnsi="Arial"/>
              </w:rPr>
            </w:pPr>
            <w:r w:rsidDel="00000000" w:rsidR="00000000" w:rsidRPr="00000000">
              <w:rPr>
                <w:rtl w:val="0"/>
              </w:rPr>
            </w:r>
          </w:p>
          <w:p w:rsidR="00000000" w:rsidDel="00000000" w:rsidP="00000000" w:rsidRDefault="00000000" w:rsidRPr="00000000" w14:paraId="000000EC">
            <w:pPr>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Professional Support → Interim assessments: </w:t>
                </w:r>
              </w:sdtContent>
            </w:sdt>
            <w:hyperlink r:id="rId147">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48">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49">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0ED">
            <w:pPr>
              <w:rPr>
                <w:rFonts w:ascii="Arial" w:cs="Arial" w:eastAsia="Arial" w:hAnsi="Arial"/>
              </w:rPr>
            </w:pPr>
            <w:r w:rsidDel="00000000" w:rsidR="00000000" w:rsidRPr="00000000">
              <w:rPr>
                <w:rtl w:val="0"/>
              </w:rPr>
            </w:r>
          </w:p>
          <w:p w:rsidR="00000000" w:rsidDel="00000000" w:rsidP="00000000" w:rsidRDefault="00000000" w:rsidRPr="00000000" w14:paraId="000000EE">
            <w:pPr>
              <w:rPr>
                <w:rFonts w:ascii="Arial" w:cs="Arial" w:eastAsia="Arial" w:hAnsi="Arial"/>
                <w:highlight w:val="green"/>
              </w:rPr>
            </w:pPr>
            <w:hyperlink r:id="rId150">
              <w:r w:rsidDel="00000000" w:rsidR="00000000" w:rsidRPr="00000000">
                <w:rPr>
                  <w:rFonts w:ascii="Arial" w:cs="Arial" w:eastAsia="Arial" w:hAnsi="Arial"/>
                  <w:color w:val="1155cc"/>
                  <w:u w:val="single"/>
                  <w:rtl w:val="0"/>
                </w:rPr>
                <w:t xml:space="preserve">Agile Assessment Test Designs,</w:t>
              </w:r>
            </w:hyperlink>
            <w:r w:rsidDel="00000000" w:rsidR="00000000" w:rsidRPr="00000000">
              <w:rPr>
                <w:rFonts w:ascii="Arial" w:cs="Arial" w:eastAsia="Arial" w:hAnsi="Arial"/>
                <w:rtl w:val="0"/>
              </w:rPr>
              <w:t xml:space="preserve"> See sample diagnostic and summative assessments for Math 6, 7, and 8.</w:t>
            </w:r>
            <w:r w:rsidDel="00000000" w:rsidR="00000000" w:rsidRPr="00000000">
              <w:rPr>
                <w:rtl w:val="0"/>
              </w:rPr>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br w:type="textWrapping"/>
              <w:t xml:space="preserve">M6: </w:t>
            </w:r>
            <w:hyperlink r:id="rId151">
              <w:r w:rsidDel="00000000" w:rsidR="00000000" w:rsidRPr="00000000">
                <w:rPr>
                  <w:rFonts w:ascii="Arial" w:cs="Arial" w:eastAsia="Arial" w:hAnsi="Arial"/>
                  <w:color w:val="1155cc"/>
                  <w:u w:val="single"/>
                  <w:rtl w:val="0"/>
                </w:rPr>
                <w:t xml:space="preserve">T8 L7 Deliver instruction </w:t>
              </w:r>
            </w:hyperlink>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M6: </w:t>
            </w:r>
            <w:hyperlink r:id="rId152">
              <w:r w:rsidDel="00000000" w:rsidR="00000000" w:rsidRPr="00000000">
                <w:rPr>
                  <w:rFonts w:ascii="Arial" w:cs="Arial" w:eastAsia="Arial" w:hAnsi="Arial"/>
                  <w:color w:val="1155cc"/>
                  <w:u w:val="single"/>
                  <w:rtl w:val="0"/>
                </w:rPr>
                <w:t xml:space="preserve">T8 L7, CR1 answer key </w:t>
              </w:r>
            </w:hyperlink>
            <w:r w:rsidDel="00000000" w:rsidR="00000000" w:rsidRPr="00000000">
              <w:rPr>
                <w:rtl w:val="0"/>
              </w:rPr>
            </w:r>
          </w:p>
          <w:p w:rsidR="00000000" w:rsidDel="00000000" w:rsidP="00000000" w:rsidRDefault="00000000" w:rsidRPr="00000000" w14:paraId="000000F1">
            <w:pPr>
              <w:rPr>
                <w:rFonts w:ascii="Arial" w:cs="Arial" w:eastAsia="Arial" w:hAnsi="Arial"/>
                <w:shd w:fill="fce5cd" w:val="clear"/>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M7: </w:t>
            </w:r>
            <w:hyperlink r:id="rId153">
              <w:r w:rsidDel="00000000" w:rsidR="00000000" w:rsidRPr="00000000">
                <w:rPr>
                  <w:rFonts w:ascii="Arial" w:cs="Arial" w:eastAsia="Arial" w:hAnsi="Arial"/>
                  <w:color w:val="1155cc"/>
                  <w:u w:val="single"/>
                  <w:rtl w:val="0"/>
                </w:rPr>
                <w:t xml:space="preserve">T8 L11, Assessment </w:t>
              </w:r>
            </w:hyperlink>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M8: </w:t>
            </w:r>
            <w:hyperlink r:id="rId154">
              <w:r w:rsidDel="00000000" w:rsidR="00000000" w:rsidRPr="00000000">
                <w:rPr>
                  <w:rFonts w:ascii="Arial" w:cs="Arial" w:eastAsia="Arial" w:hAnsi="Arial"/>
                  <w:color w:val="1155cc"/>
                  <w:u w:val="single"/>
                  <w:rtl w:val="0"/>
                </w:rPr>
                <w:t xml:space="preserve">T5 L4, Deliver instruction</w:t>
              </w:r>
            </w:hyperlink>
            <w:r w:rsidDel="00000000" w:rsidR="00000000" w:rsidRPr="00000000">
              <w:rPr>
                <w:rtl w:val="0"/>
              </w:rPr>
            </w:r>
          </w:p>
          <w:p w:rsidR="00000000" w:rsidDel="00000000" w:rsidP="00000000" w:rsidRDefault="00000000" w:rsidRPr="00000000" w14:paraId="000000F5">
            <w:pPr>
              <w:rPr/>
            </w:pPr>
            <w:r w:rsidDel="00000000" w:rsidR="00000000" w:rsidRPr="00000000">
              <w:rPr>
                <w:rFonts w:ascii="Arial" w:cs="Arial" w:eastAsia="Arial" w:hAnsi="Arial"/>
                <w:rtl w:val="0"/>
              </w:rPr>
              <w:t xml:space="preserve">M8: </w:t>
            </w:r>
            <w:hyperlink r:id="rId155">
              <w:r w:rsidDel="00000000" w:rsidR="00000000" w:rsidRPr="00000000">
                <w:rPr>
                  <w:rFonts w:ascii="Arial" w:cs="Arial" w:eastAsia="Arial" w:hAnsi="Arial"/>
                  <w:color w:val="1155cc"/>
                  <w:u w:val="single"/>
                  <w:rtl w:val="0"/>
                </w:rPr>
                <w:t xml:space="preserve">T5 L4, MARS task</w:t>
              </w:r>
            </w:hyperlink>
            <w:r w:rsidDel="00000000" w:rsidR="00000000" w:rsidRPr="00000000">
              <w:rPr>
                <w:rFonts w:ascii="Arial" w:cs="Arial" w:eastAsia="Arial" w:hAnsi="Arial"/>
                <w:rtl w:val="0"/>
              </w:rPr>
              <w:t xml:space="preserve">, </w:t>
            </w:r>
            <w:hyperlink r:id="rId156">
              <w:r w:rsidDel="00000000" w:rsidR="00000000" w:rsidRPr="00000000">
                <w:rPr>
                  <w:rFonts w:ascii="Arial" w:cs="Arial" w:eastAsia="Arial" w:hAnsi="Arial"/>
                  <w:color w:val="1155cc"/>
                  <w:u w:val="single"/>
                  <w:rtl w:val="0"/>
                </w:rPr>
                <w:t xml:space="preserve">rubric</w:t>
              </w:r>
            </w:hyperlink>
            <w:r w:rsidDel="00000000" w:rsidR="00000000" w:rsidRPr="00000000">
              <w:rPr>
                <w:rtl w:val="0"/>
              </w:rPr>
            </w:r>
          </w:p>
          <w:p w:rsidR="00000000" w:rsidDel="00000000" w:rsidP="00000000" w:rsidRDefault="00000000" w:rsidRPr="00000000" w14:paraId="000000F6">
            <w:pPr>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0F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F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F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FA">
            <w:pPr>
              <w:spacing w:before="40" w:lineRule="auto"/>
              <w:jc w:val="center"/>
              <w:rPr>
                <w:rFonts w:ascii="Arial" w:cs="Arial" w:eastAsia="Arial" w:hAnsi="Arial"/>
              </w:rPr>
            </w:pPr>
            <w:r w:rsidDel="00000000" w:rsidR="00000000" w:rsidRPr="00000000">
              <w:rPr>
                <w:rFonts w:ascii="Arial" w:cs="Arial" w:eastAsia="Arial" w:hAnsi="Arial"/>
                <w:rtl w:val="0"/>
              </w:rPr>
              <w:t xml:space="preserve">3.3</w:t>
            </w:r>
          </w:p>
        </w:tc>
        <w:tc>
          <w:tcPr/>
          <w:p w:rsidR="00000000" w:rsidDel="00000000" w:rsidP="00000000" w:rsidRDefault="00000000" w:rsidRPr="00000000" w14:paraId="000000FB">
            <w:pPr>
              <w:spacing w:after="240" w:lineRule="auto"/>
              <w:rPr/>
            </w:pPr>
            <w:r w:rsidDel="00000000" w:rsidR="00000000" w:rsidRPr="00000000">
              <w:rPr>
                <w:rFonts w:ascii="Arial" w:cs="Arial" w:eastAsia="Arial" w:hAnsi="Arial"/>
                <w:rtl w:val="0"/>
              </w:rPr>
              <w:t xml:space="preserve">Assessments integrate mathematics content and the language needed to participate in the SMPs.</w:t>
            </w:r>
            <w:r w:rsidDel="00000000" w:rsidR="00000000" w:rsidRPr="00000000">
              <w:rPr>
                <w:rtl w:val="0"/>
              </w:rPr>
            </w:r>
          </w:p>
        </w:tc>
        <w:tc>
          <w:tcPr/>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M6: </w:t>
            </w:r>
            <w:hyperlink r:id="rId157">
              <w:r w:rsidDel="00000000" w:rsidR="00000000" w:rsidRPr="00000000">
                <w:rPr>
                  <w:rFonts w:ascii="Arial" w:cs="Arial" w:eastAsia="Arial" w:hAnsi="Arial"/>
                  <w:color w:val="1155cc"/>
                  <w:u w:val="single"/>
                  <w:rtl w:val="0"/>
                </w:rPr>
                <w:t xml:space="preserve">T13 L5, Deliver instruction</w:t>
              </w:r>
            </w:hyperlink>
            <w:r w:rsidDel="00000000" w:rsidR="00000000" w:rsidRPr="00000000">
              <w:rPr>
                <w:rFonts w:ascii="Arial" w:cs="Arial" w:eastAsia="Arial" w:hAnsi="Arial"/>
                <w:rtl w:val="0"/>
              </w:rPr>
              <w:br w:type="textWrapping"/>
              <w:t xml:space="preserve">See Mathematical processes &amp; practices notes</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M6: </w:t>
            </w:r>
            <w:hyperlink r:id="rId158">
              <w:r w:rsidDel="00000000" w:rsidR="00000000" w:rsidRPr="00000000">
                <w:rPr>
                  <w:rFonts w:ascii="Arial" w:cs="Arial" w:eastAsia="Arial" w:hAnsi="Arial"/>
                  <w:color w:val="1155cc"/>
                  <w:u w:val="single"/>
                  <w:rtl w:val="0"/>
                </w:rPr>
                <w:t xml:space="preserve">T13 L5 MARS Task</w:t>
              </w:r>
            </w:hyperlink>
            <w:r w:rsidDel="00000000" w:rsidR="00000000" w:rsidRPr="00000000">
              <w:rPr>
                <w:rtl w:val="0"/>
              </w:rPr>
            </w:r>
          </w:p>
          <w:p w:rsidR="00000000" w:rsidDel="00000000" w:rsidP="00000000" w:rsidRDefault="00000000" w:rsidRPr="00000000" w14:paraId="000000FE">
            <w:pPr>
              <w:rPr>
                <w:rFonts w:ascii="Arial" w:cs="Arial" w:eastAsia="Arial" w:hAnsi="Arial"/>
              </w:rPr>
            </w:pPr>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M7: </w:t>
            </w:r>
            <w:hyperlink r:id="rId159">
              <w:r w:rsidDel="00000000" w:rsidR="00000000" w:rsidRPr="00000000">
                <w:rPr>
                  <w:rFonts w:ascii="Arial" w:cs="Arial" w:eastAsia="Arial" w:hAnsi="Arial"/>
                  <w:color w:val="1155cc"/>
                  <w:u w:val="single"/>
                  <w:rtl w:val="0"/>
                </w:rPr>
                <w:t xml:space="preserve">T11 L5, Deliver instruction</w:t>
              </w:r>
            </w:hyperlink>
            <w:r w:rsidDel="00000000" w:rsidR="00000000" w:rsidRPr="00000000">
              <w:rPr>
                <w:rFonts w:ascii="Arial" w:cs="Arial" w:eastAsia="Arial" w:hAnsi="Arial"/>
                <w:rtl w:val="0"/>
              </w:rPr>
              <w:br w:type="textWrapping"/>
              <w:t xml:space="preserve">See Mathematical processes &amp; practices notes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M7: </w:t>
            </w:r>
            <w:hyperlink r:id="rId160">
              <w:r w:rsidDel="00000000" w:rsidR="00000000" w:rsidRPr="00000000">
                <w:rPr>
                  <w:rFonts w:ascii="Arial" w:cs="Arial" w:eastAsia="Arial" w:hAnsi="Arial"/>
                  <w:color w:val="1155cc"/>
                  <w:u w:val="single"/>
                  <w:rtl w:val="0"/>
                </w:rPr>
                <w:t xml:space="preserve">T11 L5, CR1</w:t>
              </w:r>
            </w:hyperlink>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M8: </w:t>
            </w:r>
            <w:hyperlink r:id="rId161">
              <w:r w:rsidDel="00000000" w:rsidR="00000000" w:rsidRPr="00000000">
                <w:rPr>
                  <w:rFonts w:ascii="Arial" w:cs="Arial" w:eastAsia="Arial" w:hAnsi="Arial"/>
                  <w:color w:val="1155cc"/>
                  <w:u w:val="single"/>
                  <w:rtl w:val="0"/>
                </w:rPr>
                <w:t xml:space="preserve">T7 L5, Deliver instruction</w:t>
              </w:r>
            </w:hyperlink>
            <w:r w:rsidDel="00000000" w:rsidR="00000000" w:rsidRPr="00000000">
              <w:rPr>
                <w:rFonts w:ascii="Arial" w:cs="Arial" w:eastAsia="Arial" w:hAnsi="Arial"/>
                <w:rtl w:val="0"/>
              </w:rPr>
              <w:br w:type="textWrapping"/>
              <w:t xml:space="preserve">See Mathematical processes &amp; practices note</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M8: </w:t>
            </w:r>
            <w:hyperlink r:id="rId162">
              <w:r w:rsidDel="00000000" w:rsidR="00000000" w:rsidRPr="00000000">
                <w:rPr>
                  <w:rFonts w:ascii="Arial" w:cs="Arial" w:eastAsia="Arial" w:hAnsi="Arial"/>
                  <w:color w:val="1155cc"/>
                  <w:u w:val="single"/>
                  <w:rtl w:val="0"/>
                </w:rPr>
                <w:t xml:space="preserve">T7 L5, MARS Task</w:t>
              </w:r>
            </w:hyperlink>
            <w:r w:rsidDel="00000000" w:rsidR="00000000" w:rsidRPr="00000000">
              <w:rPr>
                <w:rtl w:val="0"/>
              </w:rPr>
            </w:r>
          </w:p>
          <w:p w:rsidR="00000000" w:rsidDel="00000000" w:rsidP="00000000" w:rsidRDefault="00000000" w:rsidRPr="00000000" w14:paraId="0000010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0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0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07">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08">
            <w:pPr>
              <w:spacing w:before="40" w:lineRule="auto"/>
              <w:jc w:val="center"/>
              <w:rPr>
                <w:rFonts w:ascii="Arial" w:cs="Arial" w:eastAsia="Arial" w:hAnsi="Arial"/>
              </w:rPr>
            </w:pPr>
            <w:r w:rsidDel="00000000" w:rsidR="00000000" w:rsidRPr="00000000">
              <w:rPr>
                <w:rFonts w:ascii="Arial" w:cs="Arial" w:eastAsia="Arial" w:hAnsi="Arial"/>
                <w:rtl w:val="0"/>
              </w:rPr>
              <w:t xml:space="preserve">3.4</w:t>
            </w:r>
          </w:p>
        </w:tc>
        <w:tc>
          <w:tcPr/>
          <w:p w:rsidR="00000000" w:rsidDel="00000000" w:rsidP="00000000" w:rsidRDefault="00000000" w:rsidRPr="00000000" w14:paraId="00000109">
            <w:pPr>
              <w:spacing w:after="240" w:lineRule="auto"/>
              <w:rPr/>
            </w:pPr>
            <w:r w:rsidDel="00000000" w:rsidR="00000000" w:rsidRPr="00000000">
              <w:rPr>
                <w:rFonts w:ascii="Arial" w:cs="Arial" w:eastAsia="Arial" w:hAnsi="Arial"/>
                <w:rtl w:val="0"/>
              </w:rPr>
              <w:t xml:space="preserve">Teacher materials include suggestions on the use of assessment data to guide decisions about instructional practices, and on ways to modify instruction so that all students are consistently progressing toward meeting or exceeding the standards.</w:t>
            </w:r>
            <w:r w:rsidDel="00000000" w:rsidR="00000000" w:rsidRPr="00000000">
              <w:rPr>
                <w:rtl w:val="0"/>
              </w:rPr>
            </w:r>
          </w:p>
        </w:tc>
        <w:tc>
          <w:tcPr/>
          <w:p w:rsidR="00000000" w:rsidDel="00000000" w:rsidP="00000000" w:rsidRDefault="00000000" w:rsidRPr="00000000" w14:paraId="0000010A">
            <w:pPr>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63">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tl w:val="0"/>
              </w:rPr>
            </w:r>
          </w:p>
          <w:p w:rsidR="00000000" w:rsidDel="00000000" w:rsidP="00000000" w:rsidRDefault="00000000" w:rsidRPr="00000000" w14:paraId="0000010B">
            <w:pPr>
              <w:rPr>
                <w:rFonts w:ascii="Arial" w:cs="Arial" w:eastAsia="Arial" w:hAnsi="Arial"/>
                <w:i w:val="1"/>
              </w:rPr>
            </w:pPr>
            <w:r w:rsidDel="00000000" w:rsidR="00000000" w:rsidRPr="00000000">
              <w:rPr>
                <w:rtl w:val="0"/>
              </w:rPr>
            </w:r>
          </w:p>
          <w:p w:rsidR="00000000" w:rsidDel="00000000" w:rsidP="00000000" w:rsidRDefault="00000000" w:rsidRPr="00000000" w14:paraId="0000010C">
            <w:pPr>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64">
              <w:r w:rsidDel="00000000" w:rsidR="00000000" w:rsidRPr="00000000">
                <w:rPr>
                  <w:rFonts w:ascii="Arial" w:cs="Arial" w:eastAsia="Arial" w:hAnsi="Arial"/>
                  <w:i w:val="1"/>
                  <w:color w:val="1155cc"/>
                  <w:u w:val="single"/>
                  <w:rtl w:val="0"/>
                </w:rPr>
                <w:t xml:space="preserve">Differentiated Instruction for Student Success</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0D">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10E">
            <w:pPr>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Professional Support → Getting started with Agile Mind → </w:t>
                </w:r>
              </w:sdtContent>
            </w:sdt>
            <w:hyperlink r:id="rId165">
              <w:r w:rsidDel="00000000" w:rsidR="00000000" w:rsidRPr="00000000">
                <w:rPr>
                  <w:rFonts w:ascii="Arial" w:cs="Arial" w:eastAsia="Arial" w:hAnsi="Arial"/>
                  <w:color w:val="1155cc"/>
                  <w:u w:val="single"/>
                  <w:rtl w:val="0"/>
                </w:rPr>
                <w:t xml:space="preserve">Practice &amp; Assessments </w:t>
              </w:r>
            </w:hyperlink>
            <w:r w:rsidDel="00000000" w:rsidR="00000000" w:rsidRPr="00000000">
              <w:rPr>
                <w:rtl w:val="0"/>
              </w:rPr>
            </w:r>
          </w:p>
          <w:p w:rsidR="00000000" w:rsidDel="00000000" w:rsidP="00000000" w:rsidRDefault="00000000" w:rsidRPr="00000000" w14:paraId="0000010F">
            <w:pPr>
              <w:rPr>
                <w:rFonts w:ascii="Arial" w:cs="Arial" w:eastAsia="Arial" w:hAnsi="Arial"/>
                <w:i w:val="1"/>
              </w:rPr>
            </w:pPr>
            <w:r w:rsidDel="00000000" w:rsidR="00000000" w:rsidRPr="00000000">
              <w:rPr>
                <w:rtl w:val="0"/>
              </w:rPr>
            </w:r>
          </w:p>
          <w:p w:rsidR="00000000" w:rsidDel="00000000" w:rsidP="00000000" w:rsidRDefault="00000000" w:rsidRPr="00000000" w14:paraId="00000110">
            <w:pPr>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Professional Support → Course planning &amp; pacing → Corequisite Support Guide (</w:t>
                </w:r>
              </w:sdtContent>
            </w:sdt>
            <w:hyperlink r:id="rId166">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67">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68">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w:t>
            </w:r>
          </w:p>
          <w:p w:rsidR="00000000" w:rsidDel="00000000" w:rsidP="00000000" w:rsidRDefault="00000000" w:rsidRPr="00000000" w14:paraId="00000111">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M6: </w:t>
            </w:r>
            <w:hyperlink r:id="rId169">
              <w:r w:rsidDel="00000000" w:rsidR="00000000" w:rsidRPr="00000000">
                <w:rPr>
                  <w:rFonts w:ascii="Arial" w:cs="Arial" w:eastAsia="Arial" w:hAnsi="Arial"/>
                  <w:color w:val="1155cc"/>
                  <w:u w:val="single"/>
                  <w:rtl w:val="0"/>
                </w:rPr>
                <w:t xml:space="preserve">T1 L2, Deliver instruction </w:t>
              </w:r>
            </w:hyperlink>
            <w:r w:rsidDel="00000000" w:rsidR="00000000" w:rsidRPr="00000000">
              <w:rPr>
                <w:rFonts w:ascii="Arial" w:cs="Arial" w:eastAsia="Arial" w:hAnsi="Arial"/>
                <w:rtl w:val="0"/>
              </w:rPr>
              <w:t xml:space="preserve">See Differentiation note after p4-7</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M7: </w:t>
            </w:r>
            <w:hyperlink r:id="rId170">
              <w:r w:rsidDel="00000000" w:rsidR="00000000" w:rsidRPr="00000000">
                <w:rPr>
                  <w:rFonts w:ascii="Arial" w:cs="Arial" w:eastAsia="Arial" w:hAnsi="Arial"/>
                  <w:color w:val="1155cc"/>
                  <w:u w:val="single"/>
                  <w:rtl w:val="0"/>
                </w:rPr>
                <w:t xml:space="preserve">T7, L9, Deliver instruction</w:t>
              </w:r>
            </w:hyperlink>
            <w:r w:rsidDel="00000000" w:rsidR="00000000" w:rsidRPr="00000000">
              <w:rPr>
                <w:rFonts w:ascii="Arial" w:cs="Arial" w:eastAsia="Arial" w:hAnsi="Arial"/>
                <w:rtl w:val="0"/>
              </w:rPr>
              <w:t xml:space="preserve"> See Differentiation note for page 10</w:t>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M8: </w:t>
            </w:r>
            <w:hyperlink r:id="rId171">
              <w:r w:rsidDel="00000000" w:rsidR="00000000" w:rsidRPr="00000000">
                <w:rPr>
                  <w:rFonts w:ascii="Arial" w:cs="Arial" w:eastAsia="Arial" w:hAnsi="Arial"/>
                  <w:color w:val="1155cc"/>
                  <w:u w:val="single"/>
                  <w:rtl w:val="0"/>
                </w:rPr>
                <w:t xml:space="preserve">T13 L6, Deliver instruction</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See Differentiation note for pages 9-10</w:t>
            </w:r>
          </w:p>
          <w:p w:rsidR="00000000" w:rsidDel="00000000" w:rsidP="00000000" w:rsidRDefault="00000000" w:rsidRPr="00000000" w14:paraId="0000011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1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19">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1A">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1B">
            <w:pPr>
              <w:spacing w:before="40" w:lineRule="auto"/>
              <w:jc w:val="center"/>
              <w:rPr>
                <w:rFonts w:ascii="Arial" w:cs="Arial" w:eastAsia="Arial" w:hAnsi="Arial"/>
              </w:rPr>
            </w:pPr>
            <w:r w:rsidDel="00000000" w:rsidR="00000000" w:rsidRPr="00000000">
              <w:rPr>
                <w:rFonts w:ascii="Arial" w:cs="Arial" w:eastAsia="Arial" w:hAnsi="Arial"/>
                <w:rtl w:val="0"/>
              </w:rPr>
              <w:t xml:space="preserve">3.5</w:t>
            </w:r>
          </w:p>
        </w:tc>
        <w:tc>
          <w:tcPr/>
          <w:p w:rsidR="00000000" w:rsidDel="00000000" w:rsidP="00000000" w:rsidRDefault="00000000" w:rsidRPr="00000000" w14:paraId="0000011C">
            <w:pPr>
              <w:spacing w:after="240" w:lineRule="auto"/>
              <w:rPr/>
            </w:pPr>
            <w:r w:rsidDel="00000000" w:rsidR="00000000" w:rsidRPr="00000000">
              <w:rPr>
                <w:rFonts w:ascii="Arial" w:cs="Arial" w:eastAsia="Arial" w:hAnsi="Arial"/>
                <w:rtl w:val="0"/>
              </w:rPr>
              <w:t xml:space="preserve">At each grade level, instructional materials provide assessment practices (e.g., entry-level, diagnostic, formative, interim, skill-based, and summative) necessary to prepare all students for success in higher mathematics instruction.</w:t>
            </w:r>
            <w:r w:rsidDel="00000000" w:rsidR="00000000" w:rsidRPr="00000000">
              <w:rPr>
                <w:rtl w:val="0"/>
              </w:rPr>
            </w:r>
          </w:p>
        </w:tc>
        <w:tc>
          <w:tcPr/>
          <w:p w:rsidR="00000000" w:rsidDel="00000000" w:rsidP="00000000" w:rsidRDefault="00000000" w:rsidRPr="00000000" w14:paraId="0000011D">
            <w:pPr>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72">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Professional Support → Interim assessments: </w:t>
                </w:r>
              </w:sdtContent>
            </w:sdt>
            <w:hyperlink r:id="rId173">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74">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75">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highlight w:val="green"/>
              </w:rPr>
            </w:pPr>
            <w:hyperlink r:id="rId176">
              <w:r w:rsidDel="00000000" w:rsidR="00000000" w:rsidRPr="00000000">
                <w:rPr>
                  <w:rFonts w:ascii="Arial" w:cs="Arial" w:eastAsia="Arial" w:hAnsi="Arial"/>
                  <w:color w:val="1155cc"/>
                  <w:u w:val="single"/>
                  <w:rtl w:val="0"/>
                </w:rPr>
                <w:t xml:space="preserve">Agile Assessment Test Designs,</w:t>
              </w:r>
            </w:hyperlink>
            <w:r w:rsidDel="00000000" w:rsidR="00000000" w:rsidRPr="00000000">
              <w:rPr>
                <w:rFonts w:ascii="Arial" w:cs="Arial" w:eastAsia="Arial" w:hAnsi="Arial"/>
                <w:rtl w:val="0"/>
              </w:rPr>
              <w:t xml:space="preserve"> See sample diagnostic and summative assessments for Math 6, 7, and 8.</w:t>
            </w: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M6:</w:t>
            </w:r>
            <w:hyperlink r:id="rId177">
              <w:r w:rsidDel="00000000" w:rsidR="00000000" w:rsidRPr="00000000">
                <w:rPr>
                  <w:rFonts w:ascii="Arial" w:cs="Arial" w:eastAsia="Arial" w:hAnsi="Arial"/>
                  <w:color w:val="1155cc"/>
                  <w:u w:val="single"/>
                  <w:rtl w:val="0"/>
                </w:rPr>
                <w:t xml:space="preserve"> T5 L3 SAS, practice Q5-6</w:t>
              </w:r>
            </w:hyperlink>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M6: </w:t>
            </w:r>
            <w:hyperlink r:id="rId178">
              <w:r w:rsidDel="00000000" w:rsidR="00000000" w:rsidRPr="00000000">
                <w:rPr>
                  <w:rFonts w:ascii="Arial" w:cs="Arial" w:eastAsia="Arial" w:hAnsi="Arial"/>
                  <w:color w:val="1155cc"/>
                  <w:u w:val="single"/>
                  <w:rtl w:val="0"/>
                </w:rPr>
                <w:t xml:space="preserve">T5 L6 Practice p1-5</w:t>
              </w:r>
            </w:hyperlink>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M7: </w:t>
            </w:r>
            <w:hyperlink r:id="rId179">
              <w:r w:rsidDel="00000000" w:rsidR="00000000" w:rsidRPr="00000000">
                <w:rPr>
                  <w:rFonts w:ascii="Arial" w:cs="Arial" w:eastAsia="Arial" w:hAnsi="Arial"/>
                  <w:color w:val="1155cc"/>
                  <w:u w:val="single"/>
                  <w:rtl w:val="0"/>
                </w:rPr>
                <w:t xml:space="preserve">T7 L9, Deliver instruction</w:t>
              </w:r>
            </w:hyperlink>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M7: </w:t>
            </w:r>
            <w:hyperlink r:id="rId180">
              <w:r w:rsidDel="00000000" w:rsidR="00000000" w:rsidRPr="00000000">
                <w:rPr>
                  <w:rFonts w:ascii="Arial" w:cs="Arial" w:eastAsia="Arial" w:hAnsi="Arial"/>
                  <w:color w:val="1155cc"/>
                  <w:u w:val="single"/>
                  <w:rtl w:val="0"/>
                </w:rPr>
                <w:t xml:space="preserve">T7 L9, LA all pages</w:t>
              </w:r>
            </w:hyperlink>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M7: </w:t>
            </w:r>
            <w:hyperlink r:id="rId181">
              <w:r w:rsidDel="00000000" w:rsidR="00000000" w:rsidRPr="00000000">
                <w:rPr>
                  <w:rFonts w:ascii="Arial" w:cs="Arial" w:eastAsia="Arial" w:hAnsi="Arial"/>
                  <w:color w:val="1155cc"/>
                  <w:u w:val="single"/>
                  <w:rtl w:val="0"/>
                </w:rPr>
                <w:t xml:space="preserve">T7 Staying Sharp 1</w:t>
              </w:r>
            </w:hyperlink>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M8: </w:t>
            </w:r>
            <w:hyperlink r:id="rId182">
              <w:r w:rsidDel="00000000" w:rsidR="00000000" w:rsidRPr="00000000">
                <w:rPr>
                  <w:rFonts w:ascii="Arial" w:cs="Arial" w:eastAsia="Arial" w:hAnsi="Arial"/>
                  <w:color w:val="1155cc"/>
                  <w:u w:val="single"/>
                  <w:rtl w:val="0"/>
                </w:rPr>
                <w:t xml:space="preserve">T2 L8, Deliver instruction</w:t>
              </w:r>
            </w:hyperlink>
            <w:r w:rsidDel="00000000" w:rsidR="00000000" w:rsidRPr="00000000">
              <w:rPr>
                <w:rtl w:val="0"/>
              </w:rPr>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M8: </w:t>
            </w:r>
            <w:hyperlink r:id="rId183">
              <w:r w:rsidDel="00000000" w:rsidR="00000000" w:rsidRPr="00000000">
                <w:rPr>
                  <w:rFonts w:ascii="Arial" w:cs="Arial" w:eastAsia="Arial" w:hAnsi="Arial"/>
                  <w:color w:val="1155cc"/>
                  <w:u w:val="single"/>
                  <w:rtl w:val="0"/>
                </w:rPr>
                <w:t xml:space="preserve">T2 L8, LA all pages</w:t>
              </w:r>
            </w:hyperlink>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M8: </w:t>
            </w:r>
            <w:hyperlink r:id="rId184">
              <w:r w:rsidDel="00000000" w:rsidR="00000000" w:rsidRPr="00000000">
                <w:rPr>
                  <w:rFonts w:ascii="Arial" w:cs="Arial" w:eastAsia="Arial" w:hAnsi="Arial"/>
                  <w:color w:val="1155cc"/>
                  <w:u w:val="single"/>
                  <w:rtl w:val="0"/>
                </w:rPr>
                <w:t xml:space="preserve">T2 12, Assessment</w:t>
              </w:r>
            </w:hyperlink>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E">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30">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31">
            <w:pPr>
              <w:spacing w:before="40" w:lineRule="auto"/>
              <w:jc w:val="center"/>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132">
            <w:pPr>
              <w:spacing w:after="240" w:lineRule="auto"/>
              <w:rPr/>
            </w:pPr>
            <w:r w:rsidDel="00000000" w:rsidR="00000000" w:rsidRPr="00000000">
              <w:rPr>
                <w:rFonts w:ascii="Arial" w:cs="Arial" w:eastAsia="Arial" w:hAnsi="Arial"/>
                <w:rtl w:val="0"/>
              </w:rPr>
              <w:t xml:space="preserve">Teacher and student materials include curriculum-embedded assessments that permit teachers to scaffold student learning. Teacher materials should also provide guidance for diagnostic feedback.</w:t>
            </w:r>
            <w:r w:rsidDel="00000000" w:rsidR="00000000" w:rsidRPr="00000000">
              <w:rPr>
                <w:rtl w:val="0"/>
              </w:rPr>
            </w:r>
          </w:p>
        </w:tc>
        <w:tc>
          <w:tcPr/>
          <w:p w:rsidR="00000000" w:rsidDel="00000000" w:rsidP="00000000" w:rsidRDefault="00000000" w:rsidRPr="00000000" w14:paraId="00000133">
            <w:pPr>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Professional Support → Course planning &amp; pacing → Corequisite Support Guide (</w:t>
                </w:r>
              </w:sdtContent>
            </w:sdt>
            <w:hyperlink r:id="rId185">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186">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187">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w:t>
            </w:r>
          </w:p>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M6:</w:t>
            </w:r>
            <w:hyperlink r:id="rId188">
              <w:r w:rsidDel="00000000" w:rsidR="00000000" w:rsidRPr="00000000">
                <w:rPr>
                  <w:rFonts w:ascii="Arial" w:cs="Arial" w:eastAsia="Arial" w:hAnsi="Arial"/>
                  <w:color w:val="1155cc"/>
                  <w:u w:val="single"/>
                  <w:rtl w:val="0"/>
                </w:rPr>
                <w:t xml:space="preserve"> T5 L3 SAS, practice Q5-6</w:t>
              </w:r>
            </w:hyperlink>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M6: </w:t>
            </w:r>
            <w:hyperlink r:id="rId189">
              <w:r w:rsidDel="00000000" w:rsidR="00000000" w:rsidRPr="00000000">
                <w:rPr>
                  <w:rFonts w:ascii="Arial" w:cs="Arial" w:eastAsia="Arial" w:hAnsi="Arial"/>
                  <w:color w:val="1155cc"/>
                  <w:u w:val="single"/>
                  <w:rtl w:val="0"/>
                </w:rPr>
                <w:t xml:space="preserve">T5 L6 Practice p1-5</w:t>
              </w:r>
            </w:hyperlink>
            <w:r w:rsidDel="00000000" w:rsidR="00000000" w:rsidRPr="00000000">
              <w:rPr>
                <w:rtl w:val="0"/>
              </w:rPr>
            </w:r>
          </w:p>
          <w:p w:rsidR="00000000" w:rsidDel="00000000" w:rsidP="00000000" w:rsidRDefault="00000000" w:rsidRPr="00000000" w14:paraId="00000137">
            <w:pPr>
              <w:rPr>
                <w:rFonts w:ascii="Arial" w:cs="Arial" w:eastAsia="Arial" w:hAnsi="Arial"/>
              </w:rPr>
            </w:pPr>
            <w:r w:rsidDel="00000000" w:rsidR="00000000" w:rsidRPr="00000000">
              <w:rPr>
                <w:rtl w:val="0"/>
              </w:rPr>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M7: </w:t>
            </w:r>
            <w:hyperlink r:id="rId190">
              <w:r w:rsidDel="00000000" w:rsidR="00000000" w:rsidRPr="00000000">
                <w:rPr>
                  <w:rFonts w:ascii="Arial" w:cs="Arial" w:eastAsia="Arial" w:hAnsi="Arial"/>
                  <w:color w:val="1155cc"/>
                  <w:u w:val="single"/>
                  <w:rtl w:val="0"/>
                </w:rPr>
                <w:t xml:space="preserve">T7 L9, Deliver instruction</w:t>
              </w:r>
            </w:hyperlink>
            <w:r w:rsidDel="00000000" w:rsidR="00000000" w:rsidRPr="00000000">
              <w:rPr>
                <w:rtl w:val="0"/>
              </w:rPr>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M7: </w:t>
            </w:r>
            <w:hyperlink r:id="rId191">
              <w:r w:rsidDel="00000000" w:rsidR="00000000" w:rsidRPr="00000000">
                <w:rPr>
                  <w:rFonts w:ascii="Arial" w:cs="Arial" w:eastAsia="Arial" w:hAnsi="Arial"/>
                  <w:color w:val="1155cc"/>
                  <w:u w:val="single"/>
                  <w:rtl w:val="0"/>
                </w:rPr>
                <w:t xml:space="preserve">T7 L9, LA all pages</w:t>
              </w:r>
            </w:hyperlink>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M7: </w:t>
            </w:r>
            <w:hyperlink r:id="rId192">
              <w:r w:rsidDel="00000000" w:rsidR="00000000" w:rsidRPr="00000000">
                <w:rPr>
                  <w:rFonts w:ascii="Arial" w:cs="Arial" w:eastAsia="Arial" w:hAnsi="Arial"/>
                  <w:color w:val="1155cc"/>
                  <w:u w:val="single"/>
                  <w:rtl w:val="0"/>
                </w:rPr>
                <w:t xml:space="preserve">T7 Staying Sharp 1</w:t>
              </w:r>
            </w:hyperlink>
            <w:r w:rsidDel="00000000" w:rsidR="00000000" w:rsidRPr="00000000">
              <w:rPr>
                <w:rtl w:val="0"/>
              </w:rPr>
            </w:r>
          </w:p>
          <w:p w:rsidR="00000000" w:rsidDel="00000000" w:rsidP="00000000" w:rsidRDefault="00000000" w:rsidRPr="00000000" w14:paraId="0000013B">
            <w:pPr>
              <w:rPr>
                <w:rFonts w:ascii="Arial" w:cs="Arial" w:eastAsia="Arial" w:hAnsi="Arial"/>
              </w:rPr>
            </w:pPr>
            <w:r w:rsidDel="00000000" w:rsidR="00000000" w:rsidRPr="00000000">
              <w:rPr>
                <w:rtl w:val="0"/>
              </w:rPr>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M8: </w:t>
            </w:r>
            <w:hyperlink r:id="rId193">
              <w:r w:rsidDel="00000000" w:rsidR="00000000" w:rsidRPr="00000000">
                <w:rPr>
                  <w:rFonts w:ascii="Arial" w:cs="Arial" w:eastAsia="Arial" w:hAnsi="Arial"/>
                  <w:color w:val="1155cc"/>
                  <w:u w:val="single"/>
                  <w:rtl w:val="0"/>
                </w:rPr>
                <w:t xml:space="preserve">T2 L8, Deliver instruction</w:t>
              </w:r>
            </w:hyperlink>
            <w:r w:rsidDel="00000000" w:rsidR="00000000" w:rsidRPr="00000000">
              <w:rPr>
                <w:rtl w:val="0"/>
              </w:rPr>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M8: </w:t>
            </w:r>
            <w:hyperlink r:id="rId194">
              <w:r w:rsidDel="00000000" w:rsidR="00000000" w:rsidRPr="00000000">
                <w:rPr>
                  <w:rFonts w:ascii="Arial" w:cs="Arial" w:eastAsia="Arial" w:hAnsi="Arial"/>
                  <w:color w:val="1155cc"/>
                  <w:u w:val="single"/>
                  <w:rtl w:val="0"/>
                </w:rPr>
                <w:t xml:space="preserve">T2 L8, LA all pages</w:t>
              </w:r>
            </w:hyperlink>
            <w:r w:rsidDel="00000000" w:rsidR="00000000" w:rsidRPr="00000000">
              <w:rPr>
                <w:rtl w:val="0"/>
              </w:rPr>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M8: </w:t>
            </w:r>
            <w:hyperlink r:id="rId195">
              <w:r w:rsidDel="00000000" w:rsidR="00000000" w:rsidRPr="00000000">
                <w:rPr>
                  <w:rFonts w:ascii="Arial" w:cs="Arial" w:eastAsia="Arial" w:hAnsi="Arial"/>
                  <w:color w:val="1155cc"/>
                  <w:u w:val="single"/>
                  <w:rtl w:val="0"/>
                </w:rPr>
                <w:t xml:space="preserve">T3 L3, LA p6-7</w:t>
              </w:r>
            </w:hyperlink>
            <w:r w:rsidDel="00000000" w:rsidR="00000000" w:rsidRPr="00000000">
              <w:rPr>
                <w:rFonts w:ascii="Arial" w:cs="Arial" w:eastAsia="Arial" w:hAnsi="Arial"/>
                <w:rtl w:val="0"/>
              </w:rPr>
              <w:t xml:space="preserve"> and </w:t>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M8: </w:t>
            </w:r>
            <w:hyperlink r:id="rId196">
              <w:r w:rsidDel="00000000" w:rsidR="00000000" w:rsidRPr="00000000">
                <w:rPr>
                  <w:rFonts w:ascii="Arial" w:cs="Arial" w:eastAsia="Arial" w:hAnsi="Arial"/>
                  <w:color w:val="1155cc"/>
                  <w:u w:val="single"/>
                  <w:rtl w:val="0"/>
                </w:rPr>
                <w:t xml:space="preserve">T3 L3, Deliver instruction</w:t>
              </w:r>
            </w:hyperlink>
            <w:r w:rsidDel="00000000" w:rsidR="00000000" w:rsidRPr="00000000">
              <w:rPr>
                <w:rFonts w:ascii="Arial" w:cs="Arial" w:eastAsia="Arial" w:hAnsi="Arial"/>
                <w:rtl w:val="0"/>
              </w:rPr>
              <w:t xml:space="preserve"> See Classroom strategy note and advice for p6-7</w:t>
            </w:r>
          </w:p>
          <w:p w:rsidR="00000000" w:rsidDel="00000000" w:rsidP="00000000" w:rsidRDefault="00000000" w:rsidRPr="00000000" w14:paraId="0000014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4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4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43">
            <w:pPr>
              <w:rPr>
                <w:rFonts w:ascii="Arial" w:cs="Arial" w:eastAsia="Arial" w:hAnsi="Arial"/>
              </w:rPr>
            </w:pPr>
            <w:r w:rsidDel="00000000" w:rsidR="00000000" w:rsidRPr="00000000">
              <w:rPr>
                <w:rtl w:val="0"/>
              </w:rPr>
            </w:r>
          </w:p>
        </w:tc>
      </w:tr>
    </w:tbl>
    <w:p w:rsidR="00000000" w:rsidDel="00000000" w:rsidP="00000000" w:rsidRDefault="00000000" w:rsidRPr="00000000" w14:paraId="00000144">
      <w:pPr>
        <w:pStyle w:val="Heading2"/>
        <w:spacing w:after="240" w:before="480" w:lineRule="auto"/>
        <w:rPr/>
      </w:pPr>
      <w:r w:rsidDel="00000000" w:rsidR="00000000" w:rsidRPr="00000000">
        <w:rPr>
          <w:rtl w:val="0"/>
        </w:rPr>
        <w:t xml:space="preserve">Category 4: Access and Equity</w:t>
      </w:r>
    </w:p>
    <w:p w:rsidR="00000000" w:rsidDel="00000000" w:rsidP="00000000" w:rsidRDefault="00000000" w:rsidRPr="00000000" w14:paraId="00000145">
      <w:pPr>
        <w:spacing w:after="240" w:lineRule="auto"/>
        <w:rPr>
          <w:rFonts w:ascii="Arial" w:cs="Arial" w:eastAsia="Arial" w:hAnsi="Arial"/>
          <w:color w:val="000000"/>
        </w:rPr>
      </w:pPr>
      <w:r w:rsidDel="00000000" w:rsidR="00000000" w:rsidRPr="00000000">
        <w:rPr>
          <w:rFonts w:ascii="Arial" w:cs="Arial" w:eastAsia="Arial" w:hAnsi="Arial"/>
          <w:rtl w:val="0"/>
        </w:rPr>
        <w:t xml:space="preserve">Resources should incorporate recognized principles, concepts, and research-based strategies to meet the needs of all students and provide equal access to learning through lessons that are relevant to the students. Instructional resources should include suggestions for teachers on how to differentiate instruction to meet the needs of all students. In particular, instructional resources should provide guidance to support students who are English learners, at-promise, advanced learners, and students with learning disabilities. Instructional resources must have strengths in these areas to be considered for adoption:</w:t>
      </w:r>
      <w:r w:rsidDel="00000000" w:rsidR="00000000" w:rsidRPr="00000000">
        <w:rPr>
          <w:rtl w:val="0"/>
        </w:rPr>
      </w:r>
    </w:p>
    <w:tbl>
      <w:tblPr>
        <w:tblStyle w:val="Table4"/>
        <w:tblW w:w="14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470"/>
        <w:gridCol w:w="4345.000000000001"/>
        <w:gridCol w:w="645"/>
        <w:gridCol w:w="630"/>
        <w:gridCol w:w="4260"/>
        <w:tblGridChange w:id="0">
          <w:tblGrid>
            <w:gridCol w:w="1260"/>
            <w:gridCol w:w="3470"/>
            <w:gridCol w:w="4345.000000000001"/>
            <w:gridCol w:w="645"/>
            <w:gridCol w:w="630"/>
            <w:gridCol w:w="4260"/>
          </w:tblGrid>
        </w:tblGridChange>
      </w:tblGrid>
      <w:tr>
        <w:trPr>
          <w:cantSplit w:val="1"/>
          <w:trHeight w:val="211" w:hRule="atLeast"/>
          <w:tblHeader w:val="1"/>
        </w:trPr>
        <w:tc>
          <w:tcPr>
            <w:shd w:fill="auto" w:val="clear"/>
          </w:tcPr>
          <w:p w:rsidR="00000000" w:rsidDel="00000000" w:rsidP="00000000" w:rsidRDefault="00000000" w:rsidRPr="00000000" w14:paraId="00000146">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147">
            <w:pPr>
              <w:pStyle w:val="Heading3"/>
              <w:jc w:val="center"/>
              <w:rPr/>
            </w:pPr>
            <w:r w:rsidDel="00000000" w:rsidR="00000000" w:rsidRPr="00000000">
              <w:rPr>
                <w:rtl w:val="0"/>
              </w:rPr>
              <w:t xml:space="preserve">Access and Equity</w:t>
            </w:r>
          </w:p>
        </w:tc>
        <w:tc>
          <w:tcPr>
            <w:shd w:fill="auto" w:val="clear"/>
          </w:tcPr>
          <w:p w:rsidR="00000000" w:rsidDel="00000000" w:rsidP="00000000" w:rsidRDefault="00000000" w:rsidRPr="00000000" w14:paraId="00000148">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149">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4A">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14B">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4C">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14D">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14E">
            <w:pPr>
              <w:spacing w:before="40" w:lineRule="auto"/>
              <w:jc w:val="center"/>
              <w:rPr>
                <w:rFonts w:ascii="Arial" w:cs="Arial" w:eastAsia="Arial" w:hAnsi="Arial"/>
              </w:rPr>
            </w:pPr>
            <w:r w:rsidDel="00000000" w:rsidR="00000000" w:rsidRPr="00000000">
              <w:rPr>
                <w:rFonts w:ascii="Arial" w:cs="Arial" w:eastAsia="Arial" w:hAnsi="Arial"/>
                <w:rtl w:val="0"/>
              </w:rPr>
              <w:t xml:space="preserve">4.1</w:t>
            </w:r>
          </w:p>
        </w:tc>
        <w:tc>
          <w:tcPr/>
          <w:p w:rsidR="00000000" w:rsidDel="00000000" w:rsidP="00000000" w:rsidRDefault="00000000" w:rsidRPr="00000000" w14:paraId="0000014F">
            <w:pPr>
              <w:spacing w:after="240" w:lineRule="auto"/>
              <w:rPr/>
            </w:pPr>
            <w:r w:rsidDel="00000000" w:rsidR="00000000" w:rsidRPr="00000000">
              <w:rPr>
                <w:rFonts w:ascii="Arial" w:cs="Arial" w:eastAsia="Arial" w:hAnsi="Arial"/>
                <w:rtl w:val="0"/>
              </w:rPr>
              <w:t xml:space="preserve">Instructional materials include resources for specific student populations that would benefit from supports such as, but not limited to, culturally responsive materials for English learner and other linguistically and culturally diverse students; strategies that reflect Universal Designs for Learning; and scaffolds that allow for work along the learning progressions in response to student needs.</w:t>
            </w:r>
            <w:r w:rsidDel="00000000" w:rsidR="00000000" w:rsidRPr="00000000">
              <w:rPr>
                <w:rtl w:val="0"/>
              </w:rPr>
            </w:r>
          </w:p>
        </w:tc>
        <w:tc>
          <w:tcPr/>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rtl w:val="0"/>
              </w:rPr>
              <w:t xml:space="preserve">M6: </w:t>
            </w:r>
            <w:hyperlink r:id="rId197">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See Support for ELL/other special population AND Differentiation notes</w:t>
            </w:r>
          </w:p>
          <w:p w:rsidR="00000000" w:rsidDel="00000000" w:rsidP="00000000" w:rsidRDefault="00000000" w:rsidRPr="00000000" w14:paraId="00000151">
            <w:pPr>
              <w:rPr>
                <w:rFonts w:ascii="Arial" w:cs="Arial" w:eastAsia="Arial" w:hAnsi="Arial"/>
              </w:rPr>
            </w:pPr>
            <w:r w:rsidDel="00000000" w:rsidR="00000000" w:rsidRPr="00000000">
              <w:rPr>
                <w:rFonts w:ascii="Arial" w:cs="Arial" w:eastAsia="Arial" w:hAnsi="Arial"/>
                <w:rtl w:val="0"/>
              </w:rPr>
              <w:t xml:space="preserve">M6: </w:t>
            </w:r>
            <w:hyperlink r:id="rId198">
              <w:r w:rsidDel="00000000" w:rsidR="00000000" w:rsidRPr="00000000">
                <w:rPr>
                  <w:rFonts w:ascii="Arial" w:cs="Arial" w:eastAsia="Arial" w:hAnsi="Arial"/>
                  <w:color w:val="1155cc"/>
                  <w:u w:val="single"/>
                  <w:rtl w:val="0"/>
                </w:rPr>
                <w:t xml:space="preserve">T5 L3, Deliver instruction </w:t>
              </w:r>
            </w:hyperlink>
            <w:r w:rsidDel="00000000" w:rsidR="00000000" w:rsidRPr="00000000">
              <w:rPr>
                <w:rFonts w:ascii="Arial" w:cs="Arial" w:eastAsia="Arial" w:hAnsi="Arial"/>
                <w:rtl w:val="0"/>
              </w:rPr>
              <w:t xml:space="preserve">(and </w:t>
            </w:r>
            <w:hyperlink r:id="rId199">
              <w:r w:rsidDel="00000000" w:rsidR="00000000" w:rsidRPr="00000000">
                <w:rPr>
                  <w:rFonts w:ascii="Arial" w:cs="Arial" w:eastAsia="Arial" w:hAnsi="Arial"/>
                  <w:color w:val="1155cc"/>
                  <w:u w:val="single"/>
                  <w:rtl w:val="0"/>
                </w:rPr>
                <w:t xml:space="preserve">related lesson</w:t>
              </w:r>
            </w:hyperlink>
            <w:r w:rsidDel="00000000" w:rsidR="00000000" w:rsidRPr="00000000">
              <w:rPr>
                <w:rFonts w:ascii="Arial" w:cs="Arial" w:eastAsia="Arial" w:hAnsi="Arial"/>
                <w:rtl w:val="0"/>
              </w:rPr>
              <w:t xml:space="preserve">) See Opening and framing questions with Teacher note</w:t>
            </w:r>
          </w:p>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M7: </w:t>
            </w:r>
            <w:hyperlink r:id="rId200">
              <w:r w:rsidDel="00000000" w:rsidR="00000000" w:rsidRPr="00000000">
                <w:rPr>
                  <w:rFonts w:ascii="Arial" w:cs="Arial" w:eastAsia="Arial" w:hAnsi="Arial"/>
                  <w:color w:val="1155cc"/>
                  <w:u w:val="single"/>
                  <w:rtl w:val="0"/>
                </w:rPr>
                <w:t xml:space="preserve">T1 L2, Deliver instruction </w:t>
              </w:r>
            </w:hyperlink>
            <w:r w:rsidDel="00000000" w:rsidR="00000000" w:rsidRPr="00000000">
              <w:rPr>
                <w:rFonts w:ascii="Arial" w:cs="Arial" w:eastAsia="Arial" w:hAnsi="Arial"/>
                <w:rtl w:val="0"/>
              </w:rPr>
              <w:br w:type="textWrapping"/>
              <w:t xml:space="preserve">See Support for ELL/other special population </w:t>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M7: </w:t>
            </w:r>
            <w:hyperlink r:id="rId201">
              <w:r w:rsidDel="00000000" w:rsidR="00000000" w:rsidRPr="00000000">
                <w:rPr>
                  <w:rFonts w:ascii="Arial" w:cs="Arial" w:eastAsia="Arial" w:hAnsi="Arial"/>
                  <w:color w:val="1155cc"/>
                  <w:u w:val="single"/>
                  <w:rtl w:val="0"/>
                </w:rPr>
                <w:t xml:space="preserve">T6 L1, Deliver instruction </w:t>
              </w:r>
            </w:hyperlink>
            <w:r w:rsidDel="00000000" w:rsidR="00000000" w:rsidRPr="00000000">
              <w:rPr>
                <w:rFonts w:ascii="Arial" w:cs="Arial" w:eastAsia="Arial" w:hAnsi="Arial"/>
                <w:rtl w:val="0"/>
              </w:rPr>
              <w:t xml:space="preserve">(and </w:t>
            </w:r>
            <w:hyperlink r:id="rId202">
              <w:r w:rsidDel="00000000" w:rsidR="00000000" w:rsidRPr="00000000">
                <w:rPr>
                  <w:rFonts w:ascii="Arial" w:cs="Arial" w:eastAsia="Arial" w:hAnsi="Arial"/>
                  <w:color w:val="1155cc"/>
                  <w:u w:val="single"/>
                  <w:rtl w:val="0"/>
                </w:rPr>
                <w:t xml:space="preserve">related lesson</w:t>
              </w:r>
            </w:hyperlink>
            <w:r w:rsidDel="00000000" w:rsidR="00000000" w:rsidRPr="00000000">
              <w:rPr>
                <w:rFonts w:ascii="Arial" w:cs="Arial" w:eastAsia="Arial" w:hAnsi="Arial"/>
                <w:rtl w:val="0"/>
              </w:rPr>
              <w:t xml:space="preserve">) See Teacher note and Classroom strategy note</w:t>
            </w:r>
          </w:p>
          <w:p w:rsidR="00000000" w:rsidDel="00000000" w:rsidP="00000000" w:rsidRDefault="00000000" w:rsidRPr="00000000" w14:paraId="00000155">
            <w:pPr>
              <w:rPr>
                <w:rFonts w:ascii="Arial" w:cs="Arial" w:eastAsia="Arial" w:hAnsi="Arial"/>
              </w:rPr>
            </w:pPr>
            <w:r w:rsidDel="00000000" w:rsidR="00000000" w:rsidRPr="00000000">
              <w:rPr>
                <w:rtl w:val="0"/>
              </w:rPr>
            </w:r>
          </w:p>
          <w:p w:rsidR="00000000" w:rsidDel="00000000" w:rsidP="00000000" w:rsidRDefault="00000000" w:rsidRPr="00000000" w14:paraId="00000156">
            <w:pPr>
              <w:rPr>
                <w:rFonts w:ascii="Arial" w:cs="Arial" w:eastAsia="Arial" w:hAnsi="Arial"/>
              </w:rPr>
            </w:pPr>
            <w:r w:rsidDel="00000000" w:rsidR="00000000" w:rsidRPr="00000000">
              <w:rPr>
                <w:rFonts w:ascii="Arial" w:cs="Arial" w:eastAsia="Arial" w:hAnsi="Arial"/>
                <w:rtl w:val="0"/>
              </w:rPr>
              <w:t xml:space="preserve">M8: </w:t>
            </w:r>
            <w:hyperlink r:id="rId203">
              <w:r w:rsidDel="00000000" w:rsidR="00000000" w:rsidRPr="00000000">
                <w:rPr>
                  <w:rFonts w:ascii="Arial" w:cs="Arial" w:eastAsia="Arial" w:hAnsi="Arial"/>
                  <w:color w:val="1155cc"/>
                  <w:u w:val="single"/>
                  <w:rtl w:val="0"/>
                </w:rPr>
                <w:t xml:space="preserve">T1 L2, LA p4 </w:t>
              </w:r>
            </w:hyperlink>
            <w:r w:rsidDel="00000000" w:rsidR="00000000" w:rsidRPr="00000000">
              <w:rPr>
                <w:rtl w:val="0"/>
              </w:rPr>
            </w:r>
          </w:p>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rtl w:val="0"/>
              </w:rPr>
              <w:t xml:space="preserve">M8: </w:t>
            </w:r>
            <w:hyperlink r:id="rId204">
              <w:r w:rsidDel="00000000" w:rsidR="00000000" w:rsidRPr="00000000">
                <w:rPr>
                  <w:rFonts w:ascii="Arial" w:cs="Arial" w:eastAsia="Arial" w:hAnsi="Arial"/>
                  <w:color w:val="1155cc"/>
                  <w:u w:val="single"/>
                  <w:rtl w:val="0"/>
                </w:rPr>
                <w:t xml:space="preserve">T1 L2, Deliver instruction </w:t>
              </w:r>
            </w:hyperlink>
            <w:r w:rsidDel="00000000" w:rsidR="00000000" w:rsidRPr="00000000">
              <w:rPr>
                <w:rFonts w:ascii="Arial" w:cs="Arial" w:eastAsia="Arial" w:hAnsi="Arial"/>
                <w:rtl w:val="0"/>
              </w:rPr>
              <w:t xml:space="preserve">See advice for p4</w:t>
            </w:r>
          </w:p>
          <w:p w:rsidR="00000000" w:rsidDel="00000000" w:rsidP="00000000" w:rsidRDefault="00000000" w:rsidRPr="00000000" w14:paraId="00000158">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159">
            <w:pPr>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205">
              <w:r w:rsidDel="00000000" w:rsidR="00000000" w:rsidRPr="00000000">
                <w:rPr>
                  <w:rFonts w:ascii="Arial" w:cs="Arial" w:eastAsia="Arial" w:hAnsi="Arial"/>
                  <w:i w:val="1"/>
                  <w:color w:val="1155cc"/>
                  <w:u w:val="single"/>
                  <w:rtl w:val="0"/>
                </w:rPr>
                <w:t xml:space="preserve">Teaching English Language Learners</w:t>
              </w:r>
            </w:hyperlink>
            <w:r w:rsidDel="00000000" w:rsidR="00000000" w:rsidRPr="00000000">
              <w:rPr>
                <w:rFonts w:ascii="Arial" w:cs="Arial" w:eastAsia="Arial" w:hAnsi="Arial"/>
                <w:rtl w:val="0"/>
              </w:rPr>
              <w:t xml:space="preserve"> </w:t>
            </w:r>
          </w:p>
          <w:p w:rsidR="00000000" w:rsidDel="00000000" w:rsidP="00000000" w:rsidRDefault="00000000" w:rsidRPr="00000000" w14:paraId="0000015A">
            <w:pPr>
              <w:rPr>
                <w:rFonts w:ascii="Arial" w:cs="Arial" w:eastAsia="Arial" w:hAnsi="Arial"/>
              </w:rPr>
            </w:pPr>
            <w:r w:rsidDel="00000000" w:rsidR="00000000" w:rsidRPr="00000000">
              <w:rPr>
                <w:rtl w:val="0"/>
              </w:rPr>
            </w:r>
          </w:p>
          <w:p w:rsidR="00000000" w:rsidDel="00000000" w:rsidP="00000000" w:rsidRDefault="00000000" w:rsidRPr="00000000" w14:paraId="0000015B">
            <w:pPr>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206">
              <w:r w:rsidDel="00000000" w:rsidR="00000000" w:rsidRPr="00000000">
                <w:rPr>
                  <w:rFonts w:ascii="Arial" w:cs="Arial" w:eastAsia="Arial" w:hAnsi="Arial"/>
                  <w:i w:val="1"/>
                  <w:color w:val="1155cc"/>
                  <w:u w:val="single"/>
                  <w:rtl w:val="0"/>
                </w:rPr>
                <w:t xml:space="preserve">Agile Mind’s Differentiated Instruction for Student Success</w:t>
              </w:r>
            </w:hyperlink>
            <w:hyperlink r:id="rId207">
              <w:r w:rsidDel="00000000" w:rsidR="00000000" w:rsidRPr="00000000">
                <w:rPr>
                  <w:rFonts w:ascii="Arial" w:cs="Arial" w:eastAsia="Arial" w:hAnsi="Arial"/>
                  <w:color w:val="1155cc"/>
                  <w:u w:val="single"/>
                  <w:rtl w:val="0"/>
                </w:rPr>
                <w:t xml:space="preserve"> </w:t>
              </w:r>
            </w:hyperlink>
            <w:r w:rsidDel="00000000" w:rsidR="00000000" w:rsidRPr="00000000">
              <w:rPr>
                <w:rtl w:val="0"/>
              </w:rPr>
            </w:r>
          </w:p>
          <w:p w:rsidR="00000000" w:rsidDel="00000000" w:rsidP="00000000" w:rsidRDefault="00000000" w:rsidRPr="00000000" w14:paraId="0000015C">
            <w:pPr>
              <w:rPr>
                <w:rFonts w:ascii="Arial" w:cs="Arial" w:eastAsia="Arial" w:hAnsi="Arial"/>
              </w:rPr>
            </w:pPr>
            <w:r w:rsidDel="00000000" w:rsidR="00000000" w:rsidRPr="00000000">
              <w:rPr>
                <w:rtl w:val="0"/>
              </w:rPr>
            </w:r>
          </w:p>
          <w:p w:rsidR="00000000" w:rsidDel="00000000" w:rsidP="00000000" w:rsidRDefault="00000000" w:rsidRPr="00000000" w14:paraId="0000015D">
            <w:pPr>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Professional Support → Course planning &amp; pacing → Corequisite Support Guide (</w:t>
                </w:r>
              </w:sdtContent>
            </w:sdt>
            <w:hyperlink r:id="rId208">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209">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210">
              <w:r w:rsidDel="00000000" w:rsidR="00000000" w:rsidRPr="00000000">
                <w:rPr>
                  <w:rFonts w:ascii="Arial" w:cs="Arial" w:eastAsia="Arial" w:hAnsi="Arial"/>
                  <w:color w:val="1155cc"/>
                  <w:u w:val="single"/>
                  <w:rtl w:val="0"/>
                </w:rPr>
                <w:t xml:space="preserve">M8</w:t>
              </w:r>
            </w:hyperlink>
            <w:r w:rsidDel="00000000" w:rsidR="00000000" w:rsidRPr="00000000">
              <w:rPr>
                <w:rFonts w:ascii="Arial" w:cs="Arial" w:eastAsia="Arial" w:hAnsi="Arial"/>
                <w:rtl w:val="0"/>
              </w:rPr>
              <w:t xml:space="preserve">)</w:t>
            </w:r>
          </w:p>
          <w:p w:rsidR="00000000" w:rsidDel="00000000" w:rsidP="00000000" w:rsidRDefault="00000000" w:rsidRPr="00000000" w14:paraId="0000015E">
            <w:pPr>
              <w:rPr>
                <w:rFonts w:ascii="Arial" w:cs="Arial" w:eastAsia="Arial" w:hAnsi="Arial"/>
              </w:rPr>
            </w:pP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rtl w:val="0"/>
              </w:rPr>
              <w:t xml:space="preserve">Appendix: Key learning from earlier grades (</w:t>
            </w:r>
            <w:r w:rsidDel="00000000" w:rsidR="00000000" w:rsidRPr="00000000">
              <w:rPr>
                <w:rFonts w:ascii="Arial" w:cs="Arial" w:eastAsia="Arial" w:hAnsi="Arial"/>
                <w:i w:val="1"/>
                <w:rtl w:val="0"/>
              </w:rPr>
              <w:t xml:space="preserve">see topics at the end of the course syllabus with instruction, practice, and assessment resources</w:t>
            </w:r>
            <w:r w:rsidDel="00000000" w:rsidR="00000000" w:rsidRPr="00000000">
              <w:rPr>
                <w:rFonts w:ascii="Arial" w:cs="Arial" w:eastAsia="Arial" w:hAnsi="Arial"/>
                <w:rtl w:val="0"/>
              </w:rPr>
              <w:t xml:space="preserve">): </w:t>
              <w:br w:type="textWrapping"/>
            </w:r>
            <w:hyperlink r:id="rId211">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212">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213">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160">
            <w:pPr>
              <w:rPr>
                <w:rFonts w:ascii="Arial" w:cs="Arial" w:eastAsia="Arial" w:hAnsi="Arial"/>
                <w:i w:val="1"/>
              </w:rPr>
            </w:pPr>
            <w:r w:rsidDel="00000000" w:rsidR="00000000" w:rsidRPr="00000000">
              <w:rPr>
                <w:rtl w:val="0"/>
              </w:rPr>
            </w:r>
          </w:p>
        </w:tc>
        <w:tc>
          <w:tcPr>
            <w:shd w:fill="f2f2f2" w:val="clear"/>
          </w:tcPr>
          <w:p w:rsidR="00000000" w:rsidDel="00000000" w:rsidP="00000000" w:rsidRDefault="00000000" w:rsidRPr="00000000" w14:paraId="0000016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3">
            <w:pPr>
              <w:rPr>
                <w:rFonts w:ascii="Arial" w:cs="Arial" w:eastAsia="Arial" w:hAnsi="Arial"/>
              </w:rPr>
            </w:pPr>
            <w:r w:rsidDel="00000000" w:rsidR="00000000" w:rsidRPr="00000000">
              <w:rPr>
                <w:rtl w:val="0"/>
              </w:rPr>
            </w:r>
          </w:p>
        </w:tc>
      </w:tr>
      <w:tr>
        <w:trPr>
          <w:cantSplit w:val="1"/>
          <w:trHeight w:val="857.9296875" w:hRule="atLeast"/>
          <w:tblHeader w:val="0"/>
        </w:trPr>
        <w:tc>
          <w:tcPr/>
          <w:p w:rsidR="00000000" w:rsidDel="00000000" w:rsidP="00000000" w:rsidRDefault="00000000" w:rsidRPr="00000000" w14:paraId="00000164">
            <w:pPr>
              <w:spacing w:before="40" w:lineRule="auto"/>
              <w:jc w:val="center"/>
              <w:rPr>
                <w:rFonts w:ascii="Arial" w:cs="Arial" w:eastAsia="Arial" w:hAnsi="Arial"/>
              </w:rPr>
            </w:pPr>
            <w:r w:rsidDel="00000000" w:rsidR="00000000" w:rsidRPr="00000000">
              <w:rPr>
                <w:rFonts w:ascii="Arial" w:cs="Arial" w:eastAsia="Arial" w:hAnsi="Arial"/>
                <w:rtl w:val="0"/>
              </w:rPr>
              <w:t xml:space="preserve">4.2</w:t>
            </w:r>
          </w:p>
        </w:tc>
        <w:tc>
          <w:tcPr/>
          <w:p w:rsidR="00000000" w:rsidDel="00000000" w:rsidP="00000000" w:rsidRDefault="00000000" w:rsidRPr="00000000" w14:paraId="00000165">
            <w:pPr>
              <w:spacing w:after="240" w:lineRule="auto"/>
              <w:rPr/>
            </w:pPr>
            <w:r w:rsidDel="00000000" w:rsidR="00000000" w:rsidRPr="00000000">
              <w:rPr>
                <w:rFonts w:ascii="Arial" w:cs="Arial" w:eastAsia="Arial" w:hAnsi="Arial"/>
                <w:rtl w:val="0"/>
              </w:rPr>
              <w:t xml:space="preserve">Student materials are appropriate for use with a wide range of learners.</w:t>
            </w:r>
            <w:r w:rsidDel="00000000" w:rsidR="00000000" w:rsidRPr="00000000">
              <w:rPr>
                <w:rtl w:val="0"/>
              </w:rPr>
            </w:r>
          </w:p>
        </w:tc>
        <w:tc>
          <w:tcPr/>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T1 Prepare instruction, See Teaching special populations of students </w:t>
            </w:r>
            <w:hyperlink r:id="rId214">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215">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216">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167">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168">
            <w:pPr>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217">
              <w:r w:rsidDel="00000000" w:rsidR="00000000" w:rsidRPr="00000000">
                <w:rPr>
                  <w:rFonts w:ascii="Arial" w:cs="Arial" w:eastAsia="Arial" w:hAnsi="Arial"/>
                  <w:i w:val="1"/>
                  <w:color w:val="1155cc"/>
                  <w:u w:val="single"/>
                  <w:rtl w:val="0"/>
                </w:rPr>
                <w:t xml:space="preserve">Teaching English Language Learners</w:t>
              </w:r>
            </w:hyperlink>
            <w:r w:rsidDel="00000000" w:rsidR="00000000" w:rsidRPr="00000000">
              <w:rPr>
                <w:rFonts w:ascii="Arial" w:cs="Arial" w:eastAsia="Arial" w:hAnsi="Arial"/>
                <w:rtl w:val="0"/>
              </w:rPr>
              <w:t xml:space="preserve"> Essay</w:t>
            </w:r>
          </w:p>
          <w:p w:rsidR="00000000" w:rsidDel="00000000" w:rsidP="00000000" w:rsidRDefault="00000000" w:rsidRPr="00000000" w14:paraId="00000169">
            <w:pPr>
              <w:rPr>
                <w:rFonts w:ascii="Arial" w:cs="Arial" w:eastAsia="Arial" w:hAnsi="Arial"/>
              </w:rPr>
            </w:pPr>
            <w:r w:rsidDel="00000000" w:rsidR="00000000" w:rsidRPr="00000000">
              <w:rPr>
                <w:rtl w:val="0"/>
              </w:rPr>
            </w:r>
          </w:p>
          <w:p w:rsidR="00000000" w:rsidDel="00000000" w:rsidP="00000000" w:rsidRDefault="00000000" w:rsidRPr="00000000" w14:paraId="0000016A">
            <w:pPr>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218">
              <w:r w:rsidDel="00000000" w:rsidR="00000000" w:rsidRPr="00000000">
                <w:rPr>
                  <w:rFonts w:ascii="Arial" w:cs="Arial" w:eastAsia="Arial" w:hAnsi="Arial"/>
                  <w:i w:val="1"/>
                  <w:color w:val="1155cc"/>
                  <w:u w:val="single"/>
                  <w:rtl w:val="0"/>
                </w:rPr>
                <w:t xml:space="preserve">Agile Mind’s Differentiated Instruction for Student Success</w:t>
              </w:r>
            </w:hyperlink>
            <w:hyperlink r:id="rId219">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rtl w:val="0"/>
              </w:rPr>
              <w:t xml:space="preserve">Essay</w:t>
            </w:r>
          </w:p>
          <w:p w:rsidR="00000000" w:rsidDel="00000000" w:rsidP="00000000" w:rsidRDefault="00000000" w:rsidRPr="00000000" w14:paraId="0000016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6F">
            <w:pPr>
              <w:spacing w:before="40" w:lineRule="auto"/>
              <w:jc w:val="center"/>
              <w:rPr>
                <w:rFonts w:ascii="Arial" w:cs="Arial" w:eastAsia="Arial" w:hAnsi="Arial"/>
              </w:rPr>
            </w:pPr>
            <w:r w:rsidDel="00000000" w:rsidR="00000000" w:rsidRPr="00000000">
              <w:rPr>
                <w:rFonts w:ascii="Arial" w:cs="Arial" w:eastAsia="Arial" w:hAnsi="Arial"/>
                <w:rtl w:val="0"/>
              </w:rPr>
              <w:t xml:space="preserve">4.3</w:t>
            </w:r>
          </w:p>
        </w:tc>
        <w:tc>
          <w:tcPr/>
          <w:p w:rsidR="00000000" w:rsidDel="00000000" w:rsidP="00000000" w:rsidRDefault="00000000" w:rsidRPr="00000000" w14:paraId="00000170">
            <w:pPr>
              <w:spacing w:after="240" w:lineRule="auto"/>
              <w:rPr/>
            </w:pPr>
            <w:r w:rsidDel="00000000" w:rsidR="00000000" w:rsidRPr="00000000">
              <w:rPr>
                <w:rFonts w:ascii="Arial" w:cs="Arial" w:eastAsia="Arial" w:hAnsi="Arial"/>
                <w:rtl w:val="0"/>
              </w:rPr>
              <w:t xml:space="preserve">Teacher materials include comprehensive teacher guidance and differentiation strategies that are tied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based on current and confirmed research, to adapt the curriculum to meet students’ identified special needs and to provide effective, efficient instruction for all students.</w:t>
            </w:r>
            <w:r w:rsidDel="00000000" w:rsidR="00000000" w:rsidRPr="00000000">
              <w:rPr>
                <w:rtl w:val="0"/>
              </w:rPr>
            </w:r>
          </w:p>
        </w:tc>
        <w:tc>
          <w:tcPr/>
          <w:p w:rsidR="00000000" w:rsidDel="00000000" w:rsidP="00000000" w:rsidRDefault="00000000" w:rsidRPr="00000000" w14:paraId="00000171">
            <w:pPr>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220">
              <w:r w:rsidDel="00000000" w:rsidR="00000000" w:rsidRPr="00000000">
                <w:rPr>
                  <w:rFonts w:ascii="Arial" w:cs="Arial" w:eastAsia="Arial" w:hAnsi="Arial"/>
                  <w:i w:val="1"/>
                  <w:color w:val="1155cc"/>
                  <w:u w:val="single"/>
                  <w:rtl w:val="0"/>
                </w:rPr>
                <w:t xml:space="preserve">Agile Mind’s Differentiated Instruction for Student Success</w:t>
              </w:r>
            </w:hyperlink>
            <w:hyperlink r:id="rId221">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rtl w:val="0"/>
              </w:rPr>
              <w:t xml:space="preserve">Essay</w:t>
            </w:r>
          </w:p>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M6: </w:t>
            </w:r>
            <w:hyperlink r:id="rId222">
              <w:r w:rsidDel="00000000" w:rsidR="00000000" w:rsidRPr="00000000">
                <w:rPr>
                  <w:rFonts w:ascii="Arial" w:cs="Arial" w:eastAsia="Arial" w:hAnsi="Arial"/>
                  <w:color w:val="1155cc"/>
                  <w:u w:val="single"/>
                  <w:rtl w:val="0"/>
                </w:rPr>
                <w:t xml:space="preserve">T1 L2, Deliver instruction </w:t>
              </w:r>
            </w:hyperlink>
            <w:r w:rsidDel="00000000" w:rsidR="00000000" w:rsidRPr="00000000">
              <w:rPr>
                <w:rFonts w:ascii="Arial" w:cs="Arial" w:eastAsia="Arial" w:hAnsi="Arial"/>
                <w:rtl w:val="0"/>
              </w:rPr>
              <w:t xml:space="preserve">See Differentiation note and following activity guidance</w:t>
            </w:r>
          </w:p>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rtl w:val="0"/>
              </w:rPr>
              <w:t xml:space="preserve">M6: </w:t>
            </w:r>
            <w:hyperlink r:id="rId223">
              <w:r w:rsidDel="00000000" w:rsidR="00000000" w:rsidRPr="00000000">
                <w:rPr>
                  <w:rFonts w:ascii="Arial" w:cs="Arial" w:eastAsia="Arial" w:hAnsi="Arial"/>
                  <w:color w:val="1155cc"/>
                  <w:u w:val="single"/>
                  <w:rtl w:val="0"/>
                </w:rPr>
                <w:t xml:space="preserve">T3 L10, Deliver instruction </w:t>
              </w:r>
            </w:hyperlink>
            <w:r w:rsidDel="00000000" w:rsidR="00000000" w:rsidRPr="00000000">
              <w:rPr>
                <w:rFonts w:ascii="Arial" w:cs="Arial" w:eastAsia="Arial" w:hAnsi="Arial"/>
                <w:rtl w:val="0"/>
              </w:rPr>
              <w:t xml:space="preserve">and </w:t>
            </w:r>
            <w:hyperlink r:id="rId224">
              <w:r w:rsidDel="00000000" w:rsidR="00000000" w:rsidRPr="00000000">
                <w:rPr>
                  <w:rFonts w:ascii="Arial" w:cs="Arial" w:eastAsia="Arial" w:hAnsi="Arial"/>
                  <w:color w:val="1155cc"/>
                  <w:u w:val="single"/>
                  <w:rtl w:val="0"/>
                </w:rPr>
                <w:t xml:space="preserve">T3 L10, LA all pages</w:t>
              </w:r>
            </w:hyperlink>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tl w:val="0"/>
              </w:rPr>
            </w:r>
          </w:p>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M7: </w:t>
            </w:r>
            <w:hyperlink r:id="rId225">
              <w:r w:rsidDel="00000000" w:rsidR="00000000" w:rsidRPr="00000000">
                <w:rPr>
                  <w:rFonts w:ascii="Arial" w:cs="Arial" w:eastAsia="Arial" w:hAnsi="Arial"/>
                  <w:color w:val="1155cc"/>
                  <w:u w:val="single"/>
                  <w:rtl w:val="0"/>
                </w:rPr>
                <w:t xml:space="preserve">T8 L2, Deliver instruction</w:t>
              </w:r>
            </w:hyperlink>
            <w:r w:rsidDel="00000000" w:rsidR="00000000" w:rsidRPr="00000000">
              <w:rPr>
                <w:rFonts w:ascii="Arial" w:cs="Arial" w:eastAsia="Arial" w:hAnsi="Arial"/>
                <w:rtl w:val="0"/>
              </w:rPr>
              <w:br w:type="textWrapping"/>
              <w:t xml:space="preserve">See the “Support for ELL/other special population” note as well as the “Fluency” note.</w:t>
            </w:r>
          </w:p>
          <w:p w:rsidR="00000000" w:rsidDel="00000000" w:rsidP="00000000" w:rsidRDefault="00000000" w:rsidRPr="00000000" w14:paraId="00000177">
            <w:pPr>
              <w:rPr>
                <w:rFonts w:ascii="Arial" w:cs="Arial" w:eastAsia="Arial" w:hAnsi="Arial"/>
                <w:shd w:fill="fce5cd" w:val="clear"/>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M8: </w:t>
            </w:r>
            <w:hyperlink r:id="rId226">
              <w:r w:rsidDel="00000000" w:rsidR="00000000" w:rsidRPr="00000000">
                <w:rPr>
                  <w:rFonts w:ascii="Arial" w:cs="Arial" w:eastAsia="Arial" w:hAnsi="Arial"/>
                  <w:color w:val="1155cc"/>
                  <w:u w:val="single"/>
                  <w:rtl w:val="0"/>
                </w:rPr>
                <w:t xml:space="preserve">T11 L8, Deliver instruction</w:t>
              </w:r>
            </w:hyperlink>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M8: </w:t>
            </w:r>
            <w:hyperlink r:id="rId227">
              <w:r w:rsidDel="00000000" w:rsidR="00000000" w:rsidRPr="00000000">
                <w:rPr>
                  <w:rFonts w:ascii="Arial" w:cs="Arial" w:eastAsia="Arial" w:hAnsi="Arial"/>
                  <w:color w:val="1155cc"/>
                  <w:u w:val="single"/>
                  <w:rtl w:val="0"/>
                </w:rPr>
                <w:t xml:space="preserve">T11 L8, LA all pages</w:t>
              </w:r>
            </w:hyperlink>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7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7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7D">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7E">
            <w:pPr>
              <w:spacing w:before="40" w:lineRule="auto"/>
              <w:jc w:val="center"/>
              <w:rPr>
                <w:rFonts w:ascii="Arial" w:cs="Arial" w:eastAsia="Arial" w:hAnsi="Arial"/>
              </w:rPr>
            </w:pPr>
            <w:r w:rsidDel="00000000" w:rsidR="00000000" w:rsidRPr="00000000">
              <w:rPr>
                <w:rFonts w:ascii="Arial" w:cs="Arial" w:eastAsia="Arial" w:hAnsi="Arial"/>
                <w:rtl w:val="0"/>
              </w:rPr>
              <w:t xml:space="preserve">4.4</w:t>
            </w:r>
          </w:p>
        </w:tc>
        <w:tc>
          <w:tcPr/>
          <w:p w:rsidR="00000000" w:rsidDel="00000000" w:rsidP="00000000" w:rsidRDefault="00000000" w:rsidRPr="00000000" w14:paraId="0000017F">
            <w:pPr>
              <w:spacing w:after="240" w:lineRule="auto"/>
              <w:rPr/>
            </w:pPr>
            <w:r w:rsidDel="00000000" w:rsidR="00000000" w:rsidRPr="00000000">
              <w:rPr>
                <w:rFonts w:ascii="Arial" w:cs="Arial" w:eastAsia="Arial" w:hAnsi="Arial"/>
                <w:rtl w:val="0"/>
              </w:rPr>
              <w:t xml:space="preserve">Teacher materials include strategies for students who are English learners that are consistent with the </w:t>
            </w:r>
            <w:r w:rsidDel="00000000" w:rsidR="00000000" w:rsidRPr="00000000">
              <w:rPr>
                <w:rFonts w:ascii="Arial" w:cs="Arial" w:eastAsia="Arial" w:hAnsi="Arial"/>
                <w:i w:val="1"/>
                <w:rtl w:val="0"/>
              </w:rPr>
              <w:t xml:space="preserve">California English Language Development Standards: Kindergarten Through Grade 12</w:t>
            </w:r>
            <w:r w:rsidDel="00000000" w:rsidR="00000000" w:rsidRPr="00000000">
              <w:rPr>
                <w:rFonts w:ascii="Arial" w:cs="Arial" w:eastAsia="Arial" w:hAnsi="Arial"/>
                <w:rtl w:val="0"/>
              </w:rPr>
              <w:t xml:space="preserve"> adopted under </w:t>
            </w:r>
            <w:r w:rsidDel="00000000" w:rsidR="00000000" w:rsidRPr="00000000">
              <w:rPr>
                <w:rFonts w:ascii="Arial" w:cs="Arial" w:eastAsia="Arial" w:hAnsi="Arial"/>
                <w:i w:val="1"/>
                <w:rtl w:val="0"/>
              </w:rPr>
              <w:t xml:space="preserve">EC</w:t>
            </w:r>
            <w:r w:rsidDel="00000000" w:rsidR="00000000" w:rsidRPr="00000000">
              <w:rPr>
                <w:rFonts w:ascii="Arial" w:cs="Arial" w:eastAsia="Arial" w:hAnsi="Arial"/>
                <w:rtl w:val="0"/>
              </w:rPr>
              <w:t xml:space="preserve"> Section 60811. In addition, the resource Improving Education for Multilingual and English Learner Students: Research to Practice contains a wealth of guidance, resources, and tools for helping schools better meet the needs of multilingual and English learner students (CDE, 2020).</w:t>
            </w:r>
            <w:r w:rsidDel="00000000" w:rsidR="00000000" w:rsidRPr="00000000">
              <w:rPr>
                <w:rtl w:val="0"/>
              </w:rPr>
            </w:r>
          </w:p>
        </w:tc>
        <w:tc>
          <w:tcPr/>
          <w:p w:rsidR="00000000" w:rsidDel="00000000" w:rsidP="00000000" w:rsidRDefault="00000000" w:rsidRPr="00000000" w14:paraId="00000180">
            <w:pPr>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228">
              <w:r w:rsidDel="00000000" w:rsidR="00000000" w:rsidRPr="00000000">
                <w:rPr>
                  <w:rFonts w:ascii="Arial" w:cs="Arial" w:eastAsia="Arial" w:hAnsi="Arial"/>
                  <w:i w:val="1"/>
                  <w:color w:val="1155cc"/>
                  <w:u w:val="single"/>
                  <w:rtl w:val="0"/>
                </w:rPr>
                <w:t xml:space="preserve">Teaching English Language Learners</w:t>
              </w:r>
            </w:hyperlink>
            <w:r w:rsidDel="00000000" w:rsidR="00000000" w:rsidRPr="00000000">
              <w:rPr>
                <w:rFonts w:ascii="Arial" w:cs="Arial" w:eastAsia="Arial" w:hAnsi="Arial"/>
                <w:rtl w:val="0"/>
              </w:rPr>
              <w:t xml:space="preserve"> Essay</w:t>
            </w:r>
          </w:p>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rPr>
                <w:rFonts w:ascii="Arial" w:cs="Arial" w:eastAsia="Arial" w:hAnsi="Arial"/>
              </w:rPr>
            </w:pPr>
            <w:hyperlink r:id="rId229">
              <w:r w:rsidDel="00000000" w:rsidR="00000000" w:rsidRPr="00000000">
                <w:rPr>
                  <w:rFonts w:ascii="Arial" w:cs="Arial" w:eastAsia="Arial" w:hAnsi="Arial"/>
                  <w:color w:val="1155cc"/>
                  <w:u w:val="single"/>
                  <w:rtl w:val="0"/>
                </w:rPr>
                <w:t xml:space="preserve">Glossary</w:t>
              </w:r>
            </w:hyperlink>
            <w:r w:rsidDel="00000000" w:rsidR="00000000" w:rsidRPr="00000000">
              <w:rPr>
                <w:rtl w:val="0"/>
              </w:rPr>
            </w:r>
          </w:p>
          <w:p w:rsidR="00000000" w:rsidDel="00000000" w:rsidP="00000000" w:rsidRDefault="00000000" w:rsidRPr="00000000" w14:paraId="00000183">
            <w:pPr>
              <w:rPr>
                <w:rFonts w:ascii="Arial" w:cs="Arial" w:eastAsia="Arial" w:hAnsi="Arial"/>
              </w:rPr>
            </w:pPr>
            <w:r w:rsidDel="00000000" w:rsidR="00000000" w:rsidRPr="00000000">
              <w:rPr>
                <w:rtl w:val="0"/>
              </w:rPr>
            </w:r>
          </w:p>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M6: </w:t>
            </w:r>
            <w:hyperlink r:id="rId230">
              <w:r w:rsidDel="00000000" w:rsidR="00000000" w:rsidRPr="00000000">
                <w:rPr>
                  <w:rFonts w:ascii="Arial" w:cs="Arial" w:eastAsia="Arial" w:hAnsi="Arial"/>
                  <w:color w:val="1155cc"/>
                  <w:u w:val="single"/>
                  <w:rtl w:val="0"/>
                </w:rPr>
                <w:t xml:space="preserve">T4 L1, Deliver instruction</w:t>
              </w:r>
            </w:hyperlink>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rtl w:val="0"/>
              </w:rPr>
              <w:t xml:space="preserve">See Support for ELL/other special population” notes</w:t>
            </w:r>
          </w:p>
          <w:p w:rsidR="00000000" w:rsidDel="00000000" w:rsidP="00000000" w:rsidRDefault="00000000" w:rsidRPr="00000000" w14:paraId="00000186">
            <w:pPr>
              <w:rPr>
                <w:rFonts w:ascii="Arial" w:cs="Arial" w:eastAsia="Arial" w:hAnsi="Arial"/>
              </w:rPr>
            </w:pPr>
            <w:r w:rsidDel="00000000" w:rsidR="00000000" w:rsidRPr="00000000">
              <w:rPr>
                <w:rtl w:val="0"/>
              </w:rPr>
            </w:r>
          </w:p>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rtl w:val="0"/>
              </w:rPr>
              <w:t xml:space="preserve">Math 7</w:t>
            </w:r>
          </w:p>
          <w:p w:rsidR="00000000" w:rsidDel="00000000" w:rsidP="00000000" w:rsidRDefault="00000000" w:rsidRPr="00000000" w14:paraId="00000188">
            <w:pPr>
              <w:rPr>
                <w:rFonts w:ascii="Arial" w:cs="Arial" w:eastAsia="Arial" w:hAnsi="Arial"/>
              </w:rPr>
            </w:pPr>
            <w:hyperlink r:id="rId231">
              <w:r w:rsidDel="00000000" w:rsidR="00000000" w:rsidRPr="00000000">
                <w:rPr>
                  <w:rFonts w:ascii="Arial" w:cs="Arial" w:eastAsia="Arial" w:hAnsi="Arial"/>
                  <w:color w:val="1155cc"/>
                  <w:u w:val="single"/>
                  <w:rtl w:val="0"/>
                </w:rPr>
                <w:t xml:space="preserve">T3 L2, Deliver instruction</w:t>
              </w:r>
            </w:hyperlink>
            <w:r w:rsidDel="00000000" w:rsidR="00000000" w:rsidRPr="00000000">
              <w:rPr>
                <w:rtl w:val="0"/>
              </w:rPr>
            </w:r>
          </w:p>
          <w:p w:rsidR="00000000" w:rsidDel="00000000" w:rsidP="00000000" w:rsidRDefault="00000000" w:rsidRPr="00000000" w14:paraId="00000189">
            <w:pPr>
              <w:rPr>
                <w:rFonts w:ascii="Arial" w:cs="Arial" w:eastAsia="Arial" w:hAnsi="Arial"/>
              </w:rPr>
            </w:pPr>
            <w:hyperlink r:id="rId232">
              <w:r w:rsidDel="00000000" w:rsidR="00000000" w:rsidRPr="00000000">
                <w:rPr>
                  <w:rFonts w:ascii="Arial" w:cs="Arial" w:eastAsia="Arial" w:hAnsi="Arial"/>
                  <w:color w:val="1155cc"/>
                  <w:u w:val="single"/>
                  <w:rtl w:val="0"/>
                </w:rPr>
                <w:t xml:space="preserve">T7 L6, Deliver instruction</w:t>
              </w:r>
            </w:hyperlink>
            <w:r w:rsidDel="00000000" w:rsidR="00000000" w:rsidRPr="00000000">
              <w:rPr>
                <w:rtl w:val="0"/>
              </w:rPr>
            </w:r>
          </w:p>
          <w:p w:rsidR="00000000" w:rsidDel="00000000" w:rsidP="00000000" w:rsidRDefault="00000000" w:rsidRPr="00000000" w14:paraId="0000018A">
            <w:pPr>
              <w:rPr>
                <w:rFonts w:ascii="Arial" w:cs="Arial" w:eastAsia="Arial" w:hAnsi="Arial"/>
              </w:rPr>
            </w:pPr>
            <w:r w:rsidDel="00000000" w:rsidR="00000000" w:rsidRPr="00000000">
              <w:rPr>
                <w:rFonts w:ascii="Arial" w:cs="Arial" w:eastAsia="Arial" w:hAnsi="Arial"/>
                <w:rtl w:val="0"/>
              </w:rPr>
              <w:t xml:space="preserve">See Support for ELL/other special population” notes</w:t>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M8: </w:t>
            </w:r>
            <w:hyperlink r:id="rId233">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tl w:val="0"/>
              </w:rPr>
            </w:r>
          </w:p>
          <w:p w:rsidR="00000000" w:rsidDel="00000000" w:rsidP="00000000" w:rsidRDefault="00000000" w:rsidRPr="00000000" w14:paraId="0000018D">
            <w:pPr>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18E">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8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0">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91">
            <w:pPr>
              <w:spacing w:before="40" w:lineRule="auto"/>
              <w:jc w:val="center"/>
              <w:rPr>
                <w:rFonts w:ascii="Arial" w:cs="Arial" w:eastAsia="Arial" w:hAnsi="Arial"/>
              </w:rPr>
            </w:pPr>
            <w:r w:rsidDel="00000000" w:rsidR="00000000" w:rsidRPr="00000000">
              <w:rPr>
                <w:rFonts w:ascii="Arial" w:cs="Arial" w:eastAsia="Arial" w:hAnsi="Arial"/>
                <w:rtl w:val="0"/>
              </w:rPr>
              <w:t xml:space="preserve">4.5</w:t>
            </w:r>
          </w:p>
        </w:tc>
        <w:tc>
          <w:tcPr/>
          <w:p w:rsidR="00000000" w:rsidDel="00000000" w:rsidP="00000000" w:rsidRDefault="00000000" w:rsidRPr="00000000" w14:paraId="00000192">
            <w:pPr>
              <w:spacing w:after="240" w:lineRule="auto"/>
              <w:rPr/>
            </w:pPr>
            <w:r w:rsidDel="00000000" w:rsidR="00000000" w:rsidRPr="00000000">
              <w:rPr>
                <w:rFonts w:ascii="Arial" w:cs="Arial" w:eastAsia="Arial" w:hAnsi="Arial"/>
                <w:rtl w:val="0"/>
              </w:rPr>
              <w:t xml:space="preserve">Teacher materials include strategies to help students who have not yet achieved grade level proficiency in reading, writing, speaking, and listening in academic English to understand the mathematics content and practices that are tied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M6: </w:t>
            </w:r>
            <w:hyperlink r:id="rId234">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tl w:val="0"/>
              </w:rPr>
            </w:r>
          </w:p>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See Support for ELL/other special population” notes</w:t>
            </w:r>
          </w:p>
          <w:p w:rsidR="00000000" w:rsidDel="00000000" w:rsidP="00000000" w:rsidRDefault="00000000" w:rsidRPr="00000000" w14:paraId="00000195">
            <w:pPr>
              <w:rPr>
                <w:rFonts w:ascii="Arial" w:cs="Arial" w:eastAsia="Arial" w:hAnsi="Arial"/>
              </w:rPr>
            </w:pPr>
            <w:r w:rsidDel="00000000" w:rsidR="00000000" w:rsidRPr="00000000">
              <w:rPr>
                <w:rtl w:val="0"/>
              </w:rPr>
            </w:r>
          </w:p>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M7: </w:t>
            </w:r>
            <w:hyperlink r:id="rId235">
              <w:r w:rsidDel="00000000" w:rsidR="00000000" w:rsidRPr="00000000">
                <w:rPr>
                  <w:rFonts w:ascii="Arial" w:cs="Arial" w:eastAsia="Arial" w:hAnsi="Arial"/>
                  <w:color w:val="1155cc"/>
                  <w:u w:val="single"/>
                  <w:rtl w:val="0"/>
                </w:rPr>
                <w:t xml:space="preserve">T2 L4, Deliver instruction</w:t>
              </w:r>
            </w:hyperlink>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rtl w:val="0"/>
              </w:rPr>
              <w:t xml:space="preserve">See Support for ELL/other special population” notes</w:t>
            </w:r>
          </w:p>
          <w:p w:rsidR="00000000" w:rsidDel="00000000" w:rsidP="00000000" w:rsidRDefault="00000000" w:rsidRPr="00000000" w14:paraId="00000198">
            <w:pPr>
              <w:rPr>
                <w:rFonts w:ascii="Arial" w:cs="Arial" w:eastAsia="Arial" w:hAnsi="Arial"/>
              </w:rPr>
            </w:pPr>
            <w:r w:rsidDel="00000000" w:rsidR="00000000" w:rsidRPr="00000000">
              <w:rPr>
                <w:rtl w:val="0"/>
              </w:rPr>
            </w:r>
          </w:p>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M8: </w:t>
            </w:r>
            <w:hyperlink r:id="rId236">
              <w:r w:rsidDel="00000000" w:rsidR="00000000" w:rsidRPr="00000000">
                <w:rPr>
                  <w:rFonts w:ascii="Arial" w:cs="Arial" w:eastAsia="Arial" w:hAnsi="Arial"/>
                  <w:color w:val="1155cc"/>
                  <w:u w:val="single"/>
                  <w:rtl w:val="0"/>
                </w:rPr>
                <w:t xml:space="preserve">T1 L2, Deliver instruction</w:t>
              </w:r>
            </w:hyperlink>
            <w:r w:rsidDel="00000000" w:rsidR="00000000" w:rsidRPr="00000000">
              <w:rPr>
                <w:rtl w:val="0"/>
              </w:rPr>
            </w:r>
          </w:p>
          <w:p w:rsidR="00000000" w:rsidDel="00000000" w:rsidP="00000000" w:rsidRDefault="00000000" w:rsidRPr="00000000" w14:paraId="0000019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D">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9E">
            <w:pPr>
              <w:spacing w:before="40" w:lineRule="auto"/>
              <w:jc w:val="center"/>
              <w:rPr>
                <w:rFonts w:ascii="Arial" w:cs="Arial" w:eastAsia="Arial" w:hAnsi="Arial"/>
              </w:rPr>
            </w:pPr>
            <w:r w:rsidDel="00000000" w:rsidR="00000000" w:rsidRPr="00000000">
              <w:rPr>
                <w:rFonts w:ascii="Arial" w:cs="Arial" w:eastAsia="Arial" w:hAnsi="Arial"/>
                <w:rtl w:val="0"/>
              </w:rPr>
              <w:t xml:space="preserve">4.6</w:t>
            </w:r>
          </w:p>
        </w:tc>
        <w:tc>
          <w:tcPr/>
          <w:p w:rsidR="00000000" w:rsidDel="00000000" w:rsidP="00000000" w:rsidRDefault="00000000" w:rsidRPr="00000000" w14:paraId="0000019F">
            <w:pPr>
              <w:spacing w:after="240" w:lineRule="auto"/>
              <w:rPr/>
            </w:pPr>
            <w:r w:rsidDel="00000000" w:rsidR="00000000" w:rsidRPr="00000000">
              <w:rPr>
                <w:rFonts w:ascii="Arial" w:cs="Arial" w:eastAsia="Arial" w:hAnsi="Arial"/>
                <w:rtl w:val="0"/>
              </w:rPr>
              <w:t xml:space="preserve">Suggestions for advanced learners</w:t>
            </w:r>
            <w:r w:rsidDel="00000000" w:rsidR="00000000" w:rsidRPr="00000000">
              <w:rPr>
                <w:rFonts w:ascii="Arial" w:cs="Arial" w:eastAsia="Arial" w:hAnsi="Arial"/>
                <w:rtl w:val="0"/>
              </w:rPr>
              <w:t xml:space="preserve"> that are tied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and that allow students to study grade-level content in greater depth.</w:t>
            </w:r>
            <w:r w:rsidDel="00000000" w:rsidR="00000000" w:rsidRPr="00000000">
              <w:rPr>
                <w:rtl w:val="0"/>
              </w:rPr>
            </w:r>
          </w:p>
        </w:tc>
        <w:tc>
          <w:tcPr/>
          <w:p w:rsidR="00000000" w:rsidDel="00000000" w:rsidP="00000000" w:rsidRDefault="00000000" w:rsidRPr="00000000" w14:paraId="000001A0">
            <w:pPr>
              <w:rPr>
                <w:rFonts w:ascii="Arial" w:cs="Arial" w:eastAsia="Arial" w:hAnsi="Arial"/>
              </w:rPr>
            </w:pPr>
            <w:r w:rsidDel="00000000" w:rsidR="00000000" w:rsidRPr="00000000">
              <w:rPr>
                <w:rFonts w:ascii="Arial" w:cs="Arial" w:eastAsia="Arial" w:hAnsi="Arial"/>
                <w:rtl w:val="0"/>
              </w:rPr>
              <w:t xml:space="preserve">M6: </w:t>
            </w:r>
            <w:hyperlink r:id="rId237">
              <w:r w:rsidDel="00000000" w:rsidR="00000000" w:rsidRPr="00000000">
                <w:rPr>
                  <w:rFonts w:ascii="Arial" w:cs="Arial" w:eastAsia="Arial" w:hAnsi="Arial"/>
                  <w:color w:val="1155cc"/>
                  <w:u w:val="single"/>
                  <w:rtl w:val="0"/>
                </w:rPr>
                <w:t xml:space="preserve">T7 L6, Deliver instruction</w:t>
              </w:r>
            </w:hyperlink>
            <w:r w:rsidDel="00000000" w:rsidR="00000000" w:rsidRPr="00000000">
              <w:rPr>
                <w:rFonts w:ascii="Arial" w:cs="Arial" w:eastAsia="Arial" w:hAnsi="Arial"/>
                <w:rtl w:val="0"/>
              </w:rPr>
              <w:br w:type="textWrapping"/>
              <w:t xml:space="preserve">See last bullet and Suggested assignment </w:t>
            </w:r>
          </w:p>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M7:</w:t>
            </w:r>
            <w:hyperlink r:id="rId238">
              <w:r w:rsidDel="00000000" w:rsidR="00000000" w:rsidRPr="00000000">
                <w:rPr>
                  <w:rFonts w:ascii="Arial" w:cs="Arial" w:eastAsia="Arial" w:hAnsi="Arial"/>
                  <w:color w:val="1155cc"/>
                  <w:u w:val="single"/>
                  <w:rtl w:val="0"/>
                </w:rPr>
                <w:t xml:space="preserve">T2 L4, Deliver instruction</w:t>
              </w:r>
            </w:hyperlink>
            <w:r w:rsidDel="00000000" w:rsidR="00000000" w:rsidRPr="00000000">
              <w:rPr>
                <w:rFonts w:ascii="Arial" w:cs="Arial" w:eastAsia="Arial" w:hAnsi="Arial"/>
                <w:rtl w:val="0"/>
              </w:rPr>
              <w:br w:type="textWrapping"/>
              <w:t xml:space="preserve">See last two bullets of advice for page 3 and page 5</w:t>
            </w:r>
          </w:p>
          <w:p w:rsidR="00000000" w:rsidDel="00000000" w:rsidP="00000000" w:rsidRDefault="00000000" w:rsidRPr="00000000" w14:paraId="000001A3">
            <w:pPr>
              <w:rPr>
                <w:rFonts w:ascii="Arial" w:cs="Arial" w:eastAsia="Arial" w:hAnsi="Arial"/>
              </w:rPr>
            </w:pPr>
            <w:r w:rsidDel="00000000" w:rsidR="00000000" w:rsidRPr="00000000">
              <w:rPr>
                <w:rtl w:val="0"/>
              </w:rPr>
            </w:r>
          </w:p>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rtl w:val="0"/>
              </w:rPr>
              <w:t xml:space="preserve">M8: </w:t>
            </w:r>
            <w:hyperlink r:id="rId239">
              <w:r w:rsidDel="00000000" w:rsidR="00000000" w:rsidRPr="00000000">
                <w:rPr>
                  <w:rFonts w:ascii="Arial" w:cs="Arial" w:eastAsia="Arial" w:hAnsi="Arial"/>
                  <w:color w:val="1155cc"/>
                  <w:u w:val="single"/>
                  <w:rtl w:val="0"/>
                </w:rPr>
                <w:t xml:space="preserve">T4 L3, Deliver instruction</w:t>
              </w:r>
            </w:hyperlink>
            <w:r w:rsidDel="00000000" w:rsidR="00000000" w:rsidRPr="00000000">
              <w:rPr>
                <w:rFonts w:ascii="Arial" w:cs="Arial" w:eastAsia="Arial" w:hAnsi="Arial"/>
                <w:rtl w:val="0"/>
              </w:rPr>
              <w:br w:type="textWrapping"/>
              <w:t xml:space="preserve">See advice for pages 7-8</w:t>
            </w:r>
          </w:p>
          <w:p w:rsidR="00000000" w:rsidDel="00000000" w:rsidP="00000000" w:rsidRDefault="00000000" w:rsidRPr="00000000" w14:paraId="000001A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A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A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A8">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A9">
            <w:pPr>
              <w:spacing w:before="40" w:lineRule="auto"/>
              <w:jc w:val="center"/>
              <w:rPr>
                <w:rFonts w:ascii="Arial" w:cs="Arial" w:eastAsia="Arial" w:hAnsi="Arial"/>
              </w:rPr>
            </w:pPr>
            <w:r w:rsidDel="00000000" w:rsidR="00000000" w:rsidRPr="00000000">
              <w:rPr>
                <w:rFonts w:ascii="Arial" w:cs="Arial" w:eastAsia="Arial" w:hAnsi="Arial"/>
                <w:rtl w:val="0"/>
              </w:rPr>
              <w:t xml:space="preserve">4.7</w:t>
            </w:r>
          </w:p>
        </w:tc>
        <w:tc>
          <w:tcPr/>
          <w:p w:rsidR="00000000" w:rsidDel="00000000" w:rsidP="00000000" w:rsidRDefault="00000000" w:rsidRPr="00000000" w14:paraId="000001AA">
            <w:pPr>
              <w:spacing w:after="240" w:lineRule="auto"/>
              <w:rPr/>
            </w:pPr>
            <w:r w:rsidDel="00000000" w:rsidR="00000000" w:rsidRPr="00000000">
              <w:rPr>
                <w:rFonts w:ascii="Arial" w:cs="Arial" w:eastAsia="Arial" w:hAnsi="Arial"/>
                <w:rtl w:val="0"/>
              </w:rPr>
              <w:t xml:space="preserve">The visual design of the materials does not distract from the mathematics, but instead serves to support students in engaging thoughtfully with the subject.</w:t>
            </w:r>
            <w:r w:rsidDel="00000000" w:rsidR="00000000" w:rsidRPr="00000000">
              <w:rPr>
                <w:rtl w:val="0"/>
              </w:rPr>
            </w:r>
          </w:p>
        </w:tc>
        <w:tc>
          <w:tcPr/>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rtl w:val="0"/>
              </w:rPr>
              <w:t xml:space="preserve">M6: </w:t>
            </w:r>
            <w:hyperlink r:id="rId240">
              <w:r w:rsidDel="00000000" w:rsidR="00000000" w:rsidRPr="00000000">
                <w:rPr>
                  <w:rFonts w:ascii="Arial" w:cs="Arial" w:eastAsia="Arial" w:hAnsi="Arial"/>
                  <w:color w:val="1155cc"/>
                  <w:u w:val="single"/>
                  <w:rtl w:val="0"/>
                </w:rPr>
                <w:t xml:space="preserve">T1 L2, LA p3</w:t>
              </w:r>
            </w:hyperlink>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M6: </w:t>
            </w:r>
            <w:hyperlink r:id="rId241">
              <w:r w:rsidDel="00000000" w:rsidR="00000000" w:rsidRPr="00000000">
                <w:rPr>
                  <w:rFonts w:ascii="Arial" w:cs="Arial" w:eastAsia="Arial" w:hAnsi="Arial"/>
                  <w:color w:val="1155cc"/>
                  <w:u w:val="single"/>
                  <w:rtl w:val="0"/>
                </w:rPr>
                <w:t xml:space="preserve">T2 L2, LA all pages</w:t>
              </w:r>
            </w:hyperlink>
            <w:r w:rsidDel="00000000" w:rsidR="00000000" w:rsidRPr="00000000">
              <w:rPr>
                <w:rtl w:val="0"/>
              </w:rPr>
            </w:r>
          </w:p>
          <w:p w:rsidR="00000000" w:rsidDel="00000000" w:rsidP="00000000" w:rsidRDefault="00000000" w:rsidRPr="00000000" w14:paraId="000001AD">
            <w:pPr>
              <w:rPr>
                <w:rFonts w:ascii="Arial" w:cs="Arial" w:eastAsia="Arial" w:hAnsi="Arial"/>
                <w:shd w:fill="fce5cd" w:val="clear"/>
              </w:rPr>
            </w:pPr>
            <w:r w:rsidDel="00000000" w:rsidR="00000000" w:rsidRPr="00000000">
              <w:rPr>
                <w:rtl w:val="0"/>
              </w:rPr>
            </w:r>
          </w:p>
          <w:p w:rsidR="00000000" w:rsidDel="00000000" w:rsidP="00000000" w:rsidRDefault="00000000" w:rsidRPr="00000000" w14:paraId="000001AE">
            <w:pPr>
              <w:rPr>
                <w:rFonts w:ascii="Arial" w:cs="Arial" w:eastAsia="Arial" w:hAnsi="Arial"/>
                <w:shd w:fill="fce5cd" w:val="clear"/>
              </w:rPr>
            </w:pPr>
            <w:r w:rsidDel="00000000" w:rsidR="00000000" w:rsidRPr="00000000">
              <w:rPr>
                <w:rFonts w:ascii="Arial" w:cs="Arial" w:eastAsia="Arial" w:hAnsi="Arial"/>
                <w:rtl w:val="0"/>
              </w:rPr>
              <w:t xml:space="preserve">M7: </w:t>
            </w:r>
            <w:hyperlink r:id="rId242">
              <w:r w:rsidDel="00000000" w:rsidR="00000000" w:rsidRPr="00000000">
                <w:rPr>
                  <w:rFonts w:ascii="Arial" w:cs="Arial" w:eastAsia="Arial" w:hAnsi="Arial"/>
                  <w:color w:val="1155cc"/>
                  <w:u w:val="single"/>
                  <w:rtl w:val="0"/>
                </w:rPr>
                <w:t xml:space="preserve">T1 L5, LA p4</w:t>
              </w:r>
            </w:hyperlink>
            <w:r w:rsidDel="00000000" w:rsidR="00000000" w:rsidRPr="00000000">
              <w:rPr>
                <w:rtl w:val="0"/>
              </w:rPr>
            </w:r>
          </w:p>
          <w:p w:rsidR="00000000" w:rsidDel="00000000" w:rsidP="00000000" w:rsidRDefault="00000000" w:rsidRPr="00000000" w14:paraId="000001AF">
            <w:pPr>
              <w:rPr>
                <w:rFonts w:ascii="Arial" w:cs="Arial" w:eastAsia="Arial" w:hAnsi="Arial"/>
              </w:rPr>
            </w:pPr>
            <w:r w:rsidDel="00000000" w:rsidR="00000000" w:rsidRPr="00000000">
              <w:rPr>
                <w:rtl w:val="0"/>
              </w:rPr>
            </w:r>
          </w:p>
          <w:p w:rsidR="00000000" w:rsidDel="00000000" w:rsidP="00000000" w:rsidRDefault="00000000" w:rsidRPr="00000000" w14:paraId="000001B0">
            <w:pPr>
              <w:rPr>
                <w:rFonts w:ascii="Arial" w:cs="Arial" w:eastAsia="Arial" w:hAnsi="Arial"/>
              </w:rPr>
            </w:pPr>
            <w:r w:rsidDel="00000000" w:rsidR="00000000" w:rsidRPr="00000000">
              <w:rPr>
                <w:rFonts w:ascii="Arial" w:cs="Arial" w:eastAsia="Arial" w:hAnsi="Arial"/>
                <w:rtl w:val="0"/>
              </w:rPr>
              <w:t xml:space="preserve">M8: </w:t>
            </w:r>
            <w:hyperlink r:id="rId243">
              <w:r w:rsidDel="00000000" w:rsidR="00000000" w:rsidRPr="00000000">
                <w:rPr>
                  <w:rFonts w:ascii="Arial" w:cs="Arial" w:eastAsia="Arial" w:hAnsi="Arial"/>
                  <w:color w:val="1155cc"/>
                  <w:u w:val="single"/>
                  <w:rtl w:val="0"/>
                </w:rPr>
                <w:t xml:space="preserve">T6 L4, LA p3</w:t>
              </w:r>
            </w:hyperlink>
            <w:r w:rsidDel="00000000" w:rsidR="00000000" w:rsidRPr="00000000">
              <w:rPr>
                <w:rFonts w:ascii="Arial" w:cs="Arial" w:eastAsia="Arial" w:hAnsi="Arial"/>
                <w:rtl w:val="0"/>
              </w:rPr>
              <w:t xml:space="preserve">, panel 2</w:t>
            </w:r>
          </w:p>
          <w:p w:rsidR="00000000" w:rsidDel="00000000" w:rsidP="00000000" w:rsidRDefault="00000000" w:rsidRPr="00000000" w14:paraId="000001B1">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1B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B3">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B4">
            <w:pPr>
              <w:rPr>
                <w:rFonts w:ascii="Arial" w:cs="Arial" w:eastAsia="Arial" w:hAnsi="Arial"/>
              </w:rPr>
            </w:pPr>
            <w:r w:rsidDel="00000000" w:rsidR="00000000" w:rsidRPr="00000000">
              <w:rPr>
                <w:rtl w:val="0"/>
              </w:rPr>
            </w:r>
          </w:p>
        </w:tc>
      </w:tr>
    </w:tbl>
    <w:p w:rsidR="00000000" w:rsidDel="00000000" w:rsidP="00000000" w:rsidRDefault="00000000" w:rsidRPr="00000000" w14:paraId="000001B5">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6">
      <w:pPr>
        <w:pStyle w:val="Heading2"/>
        <w:spacing w:after="240" w:before="480" w:lineRule="auto"/>
        <w:rPr/>
      </w:pPr>
      <w:r w:rsidDel="00000000" w:rsidR="00000000" w:rsidRPr="00000000">
        <w:rPr>
          <w:rtl w:val="0"/>
        </w:rPr>
        <w:t xml:space="preserve">Category 5: Instructional Planning and Support</w:t>
      </w:r>
    </w:p>
    <w:p w:rsidR="00000000" w:rsidDel="00000000" w:rsidP="00000000" w:rsidRDefault="00000000" w:rsidRPr="00000000" w14:paraId="000001B7">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Instructional materials must contain a clear road map to assist teachers when planning instruction for the specific needs and context of their students. The instructional resources should support Universal Design for Learning and culturally and linguistically responsive instruction to improve and optimize teaching and make learning more equitable for all people based on scientific insights into how humans learn. Instructional materials in mathematics should have strengths in many of these areas to be considered suitable for adoption:</w:t>
      </w:r>
    </w:p>
    <w:tbl>
      <w:tblPr>
        <w:tblStyle w:val="Table5"/>
        <w:tblW w:w="146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7"/>
        <w:gridCol w:w="4261"/>
        <w:gridCol w:w="3555"/>
        <w:gridCol w:w="644"/>
        <w:gridCol w:w="637"/>
        <w:gridCol w:w="4262"/>
        <w:tblGridChange w:id="0">
          <w:tblGrid>
            <w:gridCol w:w="1257"/>
            <w:gridCol w:w="4261"/>
            <w:gridCol w:w="3555"/>
            <w:gridCol w:w="644"/>
            <w:gridCol w:w="637"/>
            <w:gridCol w:w="4262"/>
          </w:tblGrid>
        </w:tblGridChange>
      </w:tblGrid>
      <w:tr>
        <w:trPr>
          <w:cantSplit w:val="1"/>
          <w:trHeight w:val="211" w:hRule="atLeast"/>
          <w:tblHeader w:val="1"/>
        </w:trPr>
        <w:tc>
          <w:tcPr>
            <w:shd w:fill="auto" w:val="clear"/>
          </w:tcPr>
          <w:p w:rsidR="00000000" w:rsidDel="00000000" w:rsidP="00000000" w:rsidRDefault="00000000" w:rsidRPr="00000000" w14:paraId="000001B8">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1B9">
            <w:pPr>
              <w:pStyle w:val="Heading3"/>
              <w:jc w:val="center"/>
              <w:rPr/>
            </w:pPr>
            <w:r w:rsidDel="00000000" w:rsidR="00000000" w:rsidRPr="00000000">
              <w:rPr>
                <w:rtl w:val="0"/>
              </w:rPr>
              <w:t xml:space="preserve">Instructional Planning and Support</w:t>
            </w:r>
          </w:p>
        </w:tc>
        <w:tc>
          <w:tcPr>
            <w:shd w:fill="auto" w:val="clear"/>
          </w:tcPr>
          <w:p w:rsidR="00000000" w:rsidDel="00000000" w:rsidP="00000000" w:rsidRDefault="00000000" w:rsidRPr="00000000" w14:paraId="000001BA">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1BB">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BC">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1BD">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BE">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1BF">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1C0">
            <w:pPr>
              <w:spacing w:before="40" w:lineRule="auto"/>
              <w:jc w:val="center"/>
              <w:rPr>
                <w:rFonts w:ascii="Arial" w:cs="Arial" w:eastAsia="Arial" w:hAnsi="Arial"/>
              </w:rPr>
            </w:pPr>
            <w:r w:rsidDel="00000000" w:rsidR="00000000" w:rsidRPr="00000000">
              <w:rPr>
                <w:rFonts w:ascii="Arial" w:cs="Arial" w:eastAsia="Arial" w:hAnsi="Arial"/>
                <w:rtl w:val="0"/>
              </w:rPr>
              <w:t xml:space="preserve">5.1</w:t>
            </w:r>
          </w:p>
        </w:tc>
        <w:tc>
          <w:tcPr/>
          <w:p w:rsidR="00000000" w:rsidDel="00000000" w:rsidP="00000000" w:rsidRDefault="00000000" w:rsidRPr="00000000" w14:paraId="000001C1">
            <w:pPr>
              <w:spacing w:after="240" w:lineRule="auto"/>
              <w:rPr/>
            </w:pPr>
            <w:r w:rsidDel="00000000" w:rsidR="00000000" w:rsidRPr="00000000">
              <w:rPr>
                <w:rFonts w:ascii="Arial" w:cs="Arial" w:eastAsia="Arial" w:hAnsi="Arial"/>
                <w:rtl w:val="0"/>
              </w:rPr>
              <w:t xml:space="preserve">A teacher’s edition that explains the role of the grade-level mathematics concepts in the context of the overall mathematics curriculum for kindergarten through grade twelve.</w:t>
            </w:r>
            <w:r w:rsidDel="00000000" w:rsidR="00000000" w:rsidRPr="00000000">
              <w:rPr>
                <w:rtl w:val="0"/>
              </w:rPr>
            </w:r>
          </w:p>
        </w:tc>
        <w:tc>
          <w:tcPr/>
          <w:p w:rsidR="00000000" w:rsidDel="00000000" w:rsidP="00000000" w:rsidRDefault="00000000" w:rsidRPr="00000000" w14:paraId="000001C2">
            <w:pPr>
              <w:rPr>
                <w:rFonts w:ascii="Arial" w:cs="Arial" w:eastAsia="Arial" w:hAnsi="Arial"/>
                <w:shd w:fill="fce5cd" w:val="clear"/>
              </w:rPr>
            </w:pPr>
            <w:sdt>
              <w:sdtPr>
                <w:tag w:val="goog_rdk_29"/>
              </w:sdtPr>
              <w:sdtContent>
                <w:r w:rsidDel="00000000" w:rsidR="00000000" w:rsidRPr="00000000">
                  <w:rPr>
                    <w:rFonts w:ascii="Arial Unicode MS" w:cs="Arial Unicode MS" w:eastAsia="Arial Unicode MS" w:hAnsi="Arial Unicode MS"/>
                    <w:rtl w:val="0"/>
                  </w:rPr>
                  <w:t xml:space="preserve">Professional Support → Course planning &amp; pacing → Course rationale:</w:t>
                  <w:br w:type="textWrapping"/>
                </w:r>
              </w:sdtContent>
            </w:sdt>
            <w:hyperlink r:id="rId244">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245">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246">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1C3">
            <w:pPr>
              <w:rPr>
                <w:rFonts w:ascii="Arial" w:cs="Arial" w:eastAsia="Arial" w:hAnsi="Arial"/>
                <w:shd w:fill="fce5cd" w:val="clear"/>
              </w:rPr>
            </w:pPr>
            <w:r w:rsidDel="00000000" w:rsidR="00000000" w:rsidRPr="00000000">
              <w:rPr>
                <w:rtl w:val="0"/>
              </w:rPr>
            </w:r>
          </w:p>
          <w:p w:rsidR="00000000" w:rsidDel="00000000" w:rsidP="00000000" w:rsidRDefault="00000000" w:rsidRPr="00000000" w14:paraId="000001C4">
            <w:pPr>
              <w:spacing w:after="200" w:lineRule="auto"/>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Professional Support → </w:t>
                </w:r>
              </w:sdtContent>
            </w:sdt>
            <w:hyperlink r:id="rId247">
              <w:r w:rsidDel="00000000" w:rsidR="00000000" w:rsidRPr="00000000">
                <w:rPr>
                  <w:rFonts w:ascii="Arial" w:cs="Arial" w:eastAsia="Arial" w:hAnsi="Arial"/>
                  <w:color w:val="1155cc"/>
                  <w:u w:val="single"/>
                  <w:rtl w:val="0"/>
                </w:rPr>
                <w:t xml:space="preserve">Developing concepts across the grades</w:t>
              </w:r>
            </w:hyperlink>
            <w:r w:rsidDel="00000000" w:rsidR="00000000" w:rsidRPr="00000000">
              <w:rPr>
                <w:rtl w:val="0"/>
              </w:rPr>
            </w:r>
          </w:p>
          <w:p w:rsidR="00000000" w:rsidDel="00000000" w:rsidP="00000000" w:rsidRDefault="00000000" w:rsidRPr="00000000" w14:paraId="000001C5">
            <w:pPr>
              <w:spacing w:after="200" w:lineRule="auto"/>
              <w:rPr>
                <w:rFonts w:ascii="Arial" w:cs="Arial" w:eastAsia="Arial" w:hAnsi="Arial"/>
                <w:shd w:fill="fce5cd" w:val="clear"/>
              </w:rPr>
            </w:pPr>
            <w:sdt>
              <w:sdtPr>
                <w:tag w:val="goog_rdk_31"/>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hyperlink r:id="rId248">
              <w:r w:rsidDel="00000000" w:rsidR="00000000" w:rsidRPr="00000000">
                <w:rPr>
                  <w:rFonts w:ascii="Arial" w:cs="Arial" w:eastAsia="Arial" w:hAnsi="Arial"/>
                  <w:color w:val="1155cc"/>
                  <w:u w:val="single"/>
                  <w:rtl w:val="0"/>
                </w:rPr>
                <w:t xml:space="preserve">Going Beyond this course</w:t>
              </w:r>
            </w:hyperlink>
            <w:r w:rsidDel="00000000" w:rsidR="00000000" w:rsidRPr="00000000">
              <w:rPr>
                <w:rtl w:val="0"/>
              </w:rPr>
            </w:r>
          </w:p>
          <w:p w:rsidR="00000000" w:rsidDel="00000000" w:rsidP="00000000" w:rsidRDefault="00000000" w:rsidRPr="00000000" w14:paraId="000001C6">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1C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CA">
            <w:pPr>
              <w:spacing w:before="40" w:lineRule="auto"/>
              <w:jc w:val="center"/>
              <w:rPr>
                <w:rFonts w:ascii="Arial" w:cs="Arial" w:eastAsia="Arial" w:hAnsi="Arial"/>
              </w:rPr>
            </w:pPr>
            <w:r w:rsidDel="00000000" w:rsidR="00000000" w:rsidRPr="00000000">
              <w:rPr>
                <w:rFonts w:ascii="Arial" w:cs="Arial" w:eastAsia="Arial" w:hAnsi="Arial"/>
                <w:rtl w:val="0"/>
              </w:rPr>
              <w:t xml:space="preserve">5.2</w:t>
            </w:r>
          </w:p>
        </w:tc>
        <w:tc>
          <w:tcPr/>
          <w:p w:rsidR="00000000" w:rsidDel="00000000" w:rsidP="00000000" w:rsidRDefault="00000000" w:rsidRPr="00000000" w14:paraId="000001CB">
            <w:pPr>
              <w:spacing w:after="240" w:lineRule="auto"/>
              <w:rPr>
                <w:color w:val="000000"/>
              </w:rPr>
            </w:pPr>
            <w:r w:rsidDel="00000000" w:rsidR="00000000" w:rsidRPr="00000000">
              <w:rPr>
                <w:rFonts w:ascii="Arial" w:cs="Arial" w:eastAsia="Arial" w:hAnsi="Arial"/>
                <w:rtl w:val="0"/>
              </w:rPr>
              <w:t xml:space="preserve">Materials provide teacher guidance that includes annotations and suggestions for how to utilize and implement the student and ancillary materials, </w:t>
            </w:r>
            <w:r w:rsidDel="00000000" w:rsidR="00000000" w:rsidRPr="00000000">
              <w:rPr>
                <w:rFonts w:ascii="Arial" w:cs="Arial" w:eastAsia="Arial" w:hAnsi="Arial"/>
                <w:rtl w:val="0"/>
              </w:rPr>
              <w:t xml:space="preserve">with specific attention to engaging students to guide their mathematical development.</w:t>
            </w:r>
            <w:r w:rsidDel="00000000" w:rsidR="00000000" w:rsidRPr="00000000">
              <w:rPr>
                <w:rtl w:val="0"/>
              </w:rPr>
            </w:r>
          </w:p>
        </w:tc>
        <w:tc>
          <w:tcPr/>
          <w:p w:rsidR="00000000" w:rsidDel="00000000" w:rsidP="00000000" w:rsidRDefault="00000000" w:rsidRPr="00000000" w14:paraId="000001CC">
            <w:pPr>
              <w:rPr>
                <w:rFonts w:ascii="Arial" w:cs="Arial" w:eastAsia="Arial" w:hAnsi="Arial"/>
              </w:rPr>
            </w:pPr>
            <w:r w:rsidDel="00000000" w:rsidR="00000000" w:rsidRPr="00000000">
              <w:rPr>
                <w:rFonts w:ascii="Arial" w:cs="Arial" w:eastAsia="Arial" w:hAnsi="Arial"/>
                <w:rtl w:val="0"/>
              </w:rPr>
              <w:t xml:space="preserve">M6: </w:t>
            </w:r>
            <w:hyperlink r:id="rId249">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Fonts w:ascii="Arial" w:cs="Arial" w:eastAsia="Arial" w:hAnsi="Arial"/>
                <w:rtl w:val="0"/>
              </w:rPr>
              <w:t xml:space="preserve">, </w:t>
              <w:br w:type="textWrapping"/>
              <w:t xml:space="preserve">See p10 advice “Classroom strategy” notes</w:t>
            </w:r>
          </w:p>
          <w:p w:rsidR="00000000" w:rsidDel="00000000" w:rsidP="00000000" w:rsidRDefault="00000000" w:rsidRPr="00000000" w14:paraId="000001CD">
            <w:pPr>
              <w:rPr>
                <w:rFonts w:ascii="Arial" w:cs="Arial" w:eastAsia="Arial" w:hAnsi="Arial"/>
              </w:rPr>
            </w:pPr>
            <w:r w:rsidDel="00000000" w:rsidR="00000000" w:rsidRPr="00000000">
              <w:rPr>
                <w:rtl w:val="0"/>
              </w:rPr>
            </w:r>
          </w:p>
          <w:p w:rsidR="00000000" w:rsidDel="00000000" w:rsidP="00000000" w:rsidRDefault="00000000" w:rsidRPr="00000000" w14:paraId="000001CE">
            <w:pPr>
              <w:rPr>
                <w:rFonts w:ascii="Arial" w:cs="Arial" w:eastAsia="Arial" w:hAnsi="Arial"/>
              </w:rPr>
            </w:pPr>
            <w:r w:rsidDel="00000000" w:rsidR="00000000" w:rsidRPr="00000000">
              <w:rPr>
                <w:rFonts w:ascii="Arial" w:cs="Arial" w:eastAsia="Arial" w:hAnsi="Arial"/>
                <w:rtl w:val="0"/>
              </w:rPr>
              <w:t xml:space="preserve">M7: </w:t>
            </w:r>
            <w:hyperlink r:id="rId250">
              <w:r w:rsidDel="00000000" w:rsidR="00000000" w:rsidRPr="00000000">
                <w:rPr>
                  <w:rFonts w:ascii="Arial" w:cs="Arial" w:eastAsia="Arial" w:hAnsi="Arial"/>
                  <w:color w:val="1155cc"/>
                  <w:u w:val="single"/>
                  <w:rtl w:val="0"/>
                </w:rPr>
                <w:t xml:space="preserve">T4 L2, Deliver instruction</w:t>
              </w:r>
            </w:hyperlink>
            <w:r w:rsidDel="00000000" w:rsidR="00000000" w:rsidRPr="00000000">
              <w:rPr>
                <w:rFonts w:ascii="Arial" w:cs="Arial" w:eastAsia="Arial" w:hAnsi="Arial"/>
                <w:rtl w:val="0"/>
              </w:rPr>
              <w:t xml:space="preserve">, </w:t>
              <w:br w:type="textWrapping"/>
              <w:t xml:space="preserve">See “Classroom strategy” note at the beginning of the lesson</w:t>
            </w:r>
          </w:p>
          <w:p w:rsidR="00000000" w:rsidDel="00000000" w:rsidP="00000000" w:rsidRDefault="00000000" w:rsidRPr="00000000" w14:paraId="000001CF">
            <w:pPr>
              <w:rPr>
                <w:rFonts w:ascii="Arial" w:cs="Arial" w:eastAsia="Arial" w:hAnsi="Arial"/>
              </w:rPr>
            </w:pPr>
            <w:r w:rsidDel="00000000" w:rsidR="00000000" w:rsidRPr="00000000">
              <w:rPr>
                <w:rtl w:val="0"/>
              </w:rPr>
            </w:r>
          </w:p>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rtl w:val="0"/>
              </w:rPr>
              <w:t xml:space="preserve">M8: </w:t>
            </w:r>
            <w:hyperlink r:id="rId251">
              <w:r w:rsidDel="00000000" w:rsidR="00000000" w:rsidRPr="00000000">
                <w:rPr>
                  <w:rFonts w:ascii="Arial" w:cs="Arial" w:eastAsia="Arial" w:hAnsi="Arial"/>
                  <w:color w:val="1155cc"/>
                  <w:u w:val="single"/>
                  <w:rtl w:val="0"/>
                </w:rPr>
                <w:t xml:space="preserve">T2 L9, Deliver instruction</w:t>
              </w:r>
            </w:hyperlink>
            <w:r w:rsidDel="00000000" w:rsidR="00000000" w:rsidRPr="00000000">
              <w:rPr>
                <w:rFonts w:ascii="Arial" w:cs="Arial" w:eastAsia="Arial" w:hAnsi="Arial"/>
                <w:rtl w:val="0"/>
              </w:rPr>
              <w:t xml:space="preserve">, </w:t>
              <w:br w:type="textWrapping"/>
              <w:t xml:space="preserve">See p2 advice “Classroom strategy” note</w:t>
            </w:r>
          </w:p>
        </w:tc>
        <w:tc>
          <w:tcPr>
            <w:shd w:fill="f2f2f2" w:val="clear"/>
          </w:tcPr>
          <w:p w:rsidR="00000000" w:rsidDel="00000000" w:rsidP="00000000" w:rsidRDefault="00000000" w:rsidRPr="00000000" w14:paraId="000001D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D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D3">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D4">
            <w:pPr>
              <w:spacing w:before="40" w:lineRule="auto"/>
              <w:jc w:val="center"/>
              <w:rPr>
                <w:rFonts w:ascii="Arial" w:cs="Arial" w:eastAsia="Arial" w:hAnsi="Arial"/>
              </w:rPr>
            </w:pPr>
            <w:r w:rsidDel="00000000" w:rsidR="00000000" w:rsidRPr="00000000">
              <w:rPr>
                <w:rFonts w:ascii="Arial" w:cs="Arial" w:eastAsia="Arial" w:hAnsi="Arial"/>
                <w:rtl w:val="0"/>
              </w:rPr>
              <w:t xml:space="preserve">5.3</w:t>
            </w:r>
          </w:p>
        </w:tc>
        <w:tc>
          <w:tcPr/>
          <w:p w:rsidR="00000000" w:rsidDel="00000000" w:rsidP="00000000" w:rsidRDefault="00000000" w:rsidRPr="00000000" w14:paraId="000001D5">
            <w:pPr>
              <w:spacing w:after="240" w:lineRule="auto"/>
              <w:rPr/>
            </w:pPr>
            <w:r w:rsidDel="00000000" w:rsidR="00000000" w:rsidRPr="00000000">
              <w:rPr>
                <w:rFonts w:ascii="Arial" w:cs="Arial" w:eastAsia="Arial" w:hAnsi="Arial"/>
                <w:rtl w:val="0"/>
              </w:rPr>
              <w:t xml:space="preserve">Unit and/or lesson plans</w:t>
            </w:r>
            <w:r w:rsidDel="00000000" w:rsidR="00000000" w:rsidRPr="00000000">
              <w:rPr>
                <w:rFonts w:ascii="Arial" w:cs="Arial" w:eastAsia="Arial" w:hAnsi="Arial"/>
                <w:rtl w:val="0"/>
              </w:rPr>
              <w:t xml:space="preserve">, including suggestions for organizing resources in the classroom and ideas for pacing or scope and sequence of instruction.</w:t>
            </w:r>
            <w:r w:rsidDel="00000000" w:rsidR="00000000" w:rsidRPr="00000000">
              <w:rPr>
                <w:rtl w:val="0"/>
              </w:rPr>
            </w:r>
          </w:p>
        </w:tc>
        <w:tc>
          <w:tcPr/>
          <w:p w:rsidR="00000000" w:rsidDel="00000000" w:rsidP="00000000" w:rsidRDefault="00000000" w:rsidRPr="00000000" w14:paraId="000001D6">
            <w:pPr>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rtl w:val="0"/>
                  </w:rPr>
                  <w:t xml:space="preserve">Professional Support → Course planning &amp; pacing → Scope &amp; Sequence </w:t>
                  <w:br w:type="textWrapping"/>
                </w:r>
              </w:sdtContent>
            </w:sdt>
            <w:hyperlink r:id="rId252">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253">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254">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1D7">
            <w:pPr>
              <w:rPr>
                <w:rFonts w:ascii="Arial" w:cs="Arial" w:eastAsia="Arial" w:hAnsi="Arial"/>
              </w:rPr>
            </w:pPr>
            <w:r w:rsidDel="00000000" w:rsidR="00000000" w:rsidRPr="00000000">
              <w:rPr>
                <w:rtl w:val="0"/>
              </w:rPr>
            </w:r>
          </w:p>
          <w:p w:rsidR="00000000" w:rsidDel="00000000" w:rsidP="00000000" w:rsidRDefault="00000000" w:rsidRPr="00000000" w14:paraId="000001D8">
            <w:pPr>
              <w:rPr>
                <w:rFonts w:ascii="Arial" w:cs="Arial" w:eastAsia="Arial" w:hAnsi="Arial"/>
              </w:rPr>
            </w:pPr>
            <w:r w:rsidDel="00000000" w:rsidR="00000000" w:rsidRPr="00000000">
              <w:rPr>
                <w:rFonts w:ascii="Arial" w:cs="Arial" w:eastAsia="Arial" w:hAnsi="Arial"/>
                <w:rtl w:val="0"/>
              </w:rPr>
              <w:t xml:space="preserve">Advice for Instruction </w:t>
              <w:br w:type="textWrapping"/>
              <w:t xml:space="preserve">(See </w:t>
            </w:r>
            <w:r w:rsidDel="00000000" w:rsidR="00000000" w:rsidRPr="00000000">
              <w:rPr>
                <w:rFonts w:ascii="Arial" w:cs="Arial" w:eastAsia="Arial" w:hAnsi="Arial"/>
                <w:i w:val="1"/>
                <w:rtl w:val="0"/>
              </w:rPr>
              <w:t xml:space="preserve">Prepare instruction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Deliver instruction</w:t>
            </w:r>
            <w:r w:rsidDel="00000000" w:rsidR="00000000" w:rsidRPr="00000000">
              <w:rPr>
                <w:rFonts w:ascii="Arial" w:cs="Arial" w:eastAsia="Arial" w:hAnsi="Arial"/>
                <w:rtl w:val="0"/>
              </w:rPr>
              <w:t xml:space="preserve"> for each topic)</w:t>
            </w:r>
            <w:r w:rsidDel="00000000" w:rsidR="00000000" w:rsidRPr="00000000">
              <w:rPr>
                <w:rtl w:val="0"/>
              </w:rPr>
            </w:r>
          </w:p>
          <w:p w:rsidR="00000000" w:rsidDel="00000000" w:rsidP="00000000" w:rsidRDefault="00000000" w:rsidRPr="00000000" w14:paraId="000001D9">
            <w:pPr>
              <w:rPr>
                <w:rFonts w:ascii="Arial" w:cs="Arial" w:eastAsia="Arial" w:hAnsi="Arial"/>
              </w:rPr>
            </w:pPr>
            <w:r w:rsidDel="00000000" w:rsidR="00000000" w:rsidRPr="00000000">
              <w:rPr>
                <w:rtl w:val="0"/>
              </w:rPr>
            </w:r>
          </w:p>
          <w:p w:rsidR="00000000" w:rsidDel="00000000" w:rsidP="00000000" w:rsidRDefault="00000000" w:rsidRPr="00000000" w14:paraId="000001DA">
            <w:pPr>
              <w:rPr>
                <w:rFonts w:ascii="Arial" w:cs="Arial" w:eastAsia="Arial" w:hAnsi="Arial"/>
              </w:rPr>
            </w:pPr>
            <w:r w:rsidDel="00000000" w:rsidR="00000000" w:rsidRPr="00000000">
              <w:rPr>
                <w:rFonts w:ascii="Arial" w:cs="Arial" w:eastAsia="Arial" w:hAnsi="Arial"/>
                <w:rtl w:val="0"/>
              </w:rPr>
              <w:t xml:space="preserve">Math 6</w:t>
            </w:r>
          </w:p>
          <w:p w:rsidR="00000000" w:rsidDel="00000000" w:rsidP="00000000" w:rsidRDefault="00000000" w:rsidRPr="00000000" w14:paraId="000001DB">
            <w:pPr>
              <w:rPr>
                <w:rFonts w:ascii="Arial" w:cs="Arial" w:eastAsia="Arial" w:hAnsi="Arial"/>
              </w:rPr>
            </w:pPr>
            <w:hyperlink r:id="rId255">
              <w:r w:rsidDel="00000000" w:rsidR="00000000" w:rsidRPr="00000000">
                <w:rPr>
                  <w:rFonts w:ascii="Arial" w:cs="Arial" w:eastAsia="Arial" w:hAnsi="Arial"/>
                  <w:color w:val="1155cc"/>
                  <w:u w:val="single"/>
                  <w:rtl w:val="0"/>
                </w:rPr>
                <w:t xml:space="preserve">T1, Prepare instruction</w:t>
              </w:r>
            </w:hyperlink>
            <w:r w:rsidDel="00000000" w:rsidR="00000000" w:rsidRPr="00000000">
              <w:rPr>
                <w:rtl w:val="0"/>
              </w:rPr>
            </w:r>
          </w:p>
          <w:p w:rsidR="00000000" w:rsidDel="00000000" w:rsidP="00000000" w:rsidRDefault="00000000" w:rsidRPr="00000000" w14:paraId="000001DC">
            <w:pPr>
              <w:rPr>
                <w:rFonts w:ascii="Arial" w:cs="Arial" w:eastAsia="Arial" w:hAnsi="Arial"/>
              </w:rPr>
            </w:pPr>
            <w:hyperlink r:id="rId256">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tl w:val="0"/>
              </w:rPr>
            </w:r>
          </w:p>
          <w:p w:rsidR="00000000" w:rsidDel="00000000" w:rsidP="00000000" w:rsidRDefault="00000000" w:rsidRPr="00000000" w14:paraId="000001DD">
            <w:pPr>
              <w:rPr>
                <w:rFonts w:ascii="Arial" w:cs="Arial" w:eastAsia="Arial" w:hAnsi="Arial"/>
              </w:rPr>
            </w:pPr>
            <w:r w:rsidDel="00000000" w:rsidR="00000000" w:rsidRPr="00000000">
              <w:rPr>
                <w:rtl w:val="0"/>
              </w:rPr>
            </w:r>
          </w:p>
          <w:p w:rsidR="00000000" w:rsidDel="00000000" w:rsidP="00000000" w:rsidRDefault="00000000" w:rsidRPr="00000000" w14:paraId="000001DE">
            <w:pPr>
              <w:rPr>
                <w:rFonts w:ascii="Arial" w:cs="Arial" w:eastAsia="Arial" w:hAnsi="Arial"/>
              </w:rPr>
            </w:pPr>
            <w:r w:rsidDel="00000000" w:rsidR="00000000" w:rsidRPr="00000000">
              <w:rPr>
                <w:rFonts w:ascii="Arial" w:cs="Arial" w:eastAsia="Arial" w:hAnsi="Arial"/>
                <w:rtl w:val="0"/>
              </w:rPr>
              <w:t xml:space="preserve">Math 7</w:t>
            </w:r>
          </w:p>
          <w:p w:rsidR="00000000" w:rsidDel="00000000" w:rsidP="00000000" w:rsidRDefault="00000000" w:rsidRPr="00000000" w14:paraId="000001DF">
            <w:pPr>
              <w:rPr>
                <w:rFonts w:ascii="Arial" w:cs="Arial" w:eastAsia="Arial" w:hAnsi="Arial"/>
              </w:rPr>
            </w:pPr>
            <w:hyperlink r:id="rId257">
              <w:r w:rsidDel="00000000" w:rsidR="00000000" w:rsidRPr="00000000">
                <w:rPr>
                  <w:rFonts w:ascii="Arial" w:cs="Arial" w:eastAsia="Arial" w:hAnsi="Arial"/>
                  <w:color w:val="1155cc"/>
                  <w:u w:val="single"/>
                  <w:rtl w:val="0"/>
                </w:rPr>
                <w:t xml:space="preserve">T1, Prepare instruction</w:t>
              </w:r>
            </w:hyperlink>
            <w:r w:rsidDel="00000000" w:rsidR="00000000" w:rsidRPr="00000000">
              <w:rPr>
                <w:rtl w:val="0"/>
              </w:rPr>
            </w:r>
          </w:p>
          <w:p w:rsidR="00000000" w:rsidDel="00000000" w:rsidP="00000000" w:rsidRDefault="00000000" w:rsidRPr="00000000" w14:paraId="000001E0">
            <w:pPr>
              <w:rPr>
                <w:rFonts w:ascii="Arial" w:cs="Arial" w:eastAsia="Arial" w:hAnsi="Arial"/>
              </w:rPr>
            </w:pPr>
            <w:hyperlink r:id="rId258">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tl w:val="0"/>
              </w:rPr>
            </w:r>
          </w:p>
          <w:p w:rsidR="00000000" w:rsidDel="00000000" w:rsidP="00000000" w:rsidRDefault="00000000" w:rsidRPr="00000000" w14:paraId="000001E1">
            <w:pPr>
              <w:rPr>
                <w:rFonts w:ascii="Arial" w:cs="Arial" w:eastAsia="Arial" w:hAnsi="Arial"/>
              </w:rPr>
            </w:pPr>
            <w:r w:rsidDel="00000000" w:rsidR="00000000" w:rsidRPr="00000000">
              <w:rPr>
                <w:rtl w:val="0"/>
              </w:rPr>
            </w:r>
          </w:p>
          <w:p w:rsidR="00000000" w:rsidDel="00000000" w:rsidP="00000000" w:rsidRDefault="00000000" w:rsidRPr="00000000" w14:paraId="000001E2">
            <w:pPr>
              <w:rPr>
                <w:rFonts w:ascii="Arial" w:cs="Arial" w:eastAsia="Arial" w:hAnsi="Arial"/>
              </w:rPr>
            </w:pPr>
            <w:r w:rsidDel="00000000" w:rsidR="00000000" w:rsidRPr="00000000">
              <w:rPr>
                <w:rFonts w:ascii="Arial" w:cs="Arial" w:eastAsia="Arial" w:hAnsi="Arial"/>
                <w:rtl w:val="0"/>
              </w:rPr>
              <w:t xml:space="preserve">Math 8</w:t>
            </w:r>
          </w:p>
          <w:p w:rsidR="00000000" w:rsidDel="00000000" w:rsidP="00000000" w:rsidRDefault="00000000" w:rsidRPr="00000000" w14:paraId="000001E3">
            <w:pPr>
              <w:rPr>
                <w:rFonts w:ascii="Arial" w:cs="Arial" w:eastAsia="Arial" w:hAnsi="Arial"/>
              </w:rPr>
            </w:pPr>
            <w:hyperlink r:id="rId259">
              <w:r w:rsidDel="00000000" w:rsidR="00000000" w:rsidRPr="00000000">
                <w:rPr>
                  <w:rFonts w:ascii="Arial" w:cs="Arial" w:eastAsia="Arial" w:hAnsi="Arial"/>
                  <w:color w:val="1155cc"/>
                  <w:u w:val="single"/>
                  <w:rtl w:val="0"/>
                </w:rPr>
                <w:t xml:space="preserve">T1, Prepare instruction</w:t>
              </w:r>
            </w:hyperlink>
            <w:r w:rsidDel="00000000" w:rsidR="00000000" w:rsidRPr="00000000">
              <w:rPr>
                <w:rtl w:val="0"/>
              </w:rPr>
            </w:r>
          </w:p>
          <w:p w:rsidR="00000000" w:rsidDel="00000000" w:rsidP="00000000" w:rsidRDefault="00000000" w:rsidRPr="00000000" w14:paraId="000001E4">
            <w:pPr>
              <w:rPr>
                <w:rFonts w:ascii="Arial" w:cs="Arial" w:eastAsia="Arial" w:hAnsi="Arial"/>
              </w:rPr>
            </w:pPr>
            <w:hyperlink r:id="rId260">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tl w:val="0"/>
              </w:rPr>
            </w:r>
          </w:p>
          <w:p w:rsidR="00000000" w:rsidDel="00000000" w:rsidP="00000000" w:rsidRDefault="00000000" w:rsidRPr="00000000" w14:paraId="000001E5">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1E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E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E8">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E9">
            <w:pPr>
              <w:spacing w:before="40" w:lineRule="auto"/>
              <w:jc w:val="center"/>
              <w:rPr>
                <w:rFonts w:ascii="Arial" w:cs="Arial" w:eastAsia="Arial" w:hAnsi="Arial"/>
              </w:rPr>
            </w:pPr>
            <w:r w:rsidDel="00000000" w:rsidR="00000000" w:rsidRPr="00000000">
              <w:rPr>
                <w:rFonts w:ascii="Arial" w:cs="Arial" w:eastAsia="Arial" w:hAnsi="Arial"/>
                <w:rtl w:val="0"/>
              </w:rPr>
              <w:t xml:space="preserve">5.4</w:t>
            </w:r>
          </w:p>
        </w:tc>
        <w:tc>
          <w:tcPr/>
          <w:p w:rsidR="00000000" w:rsidDel="00000000" w:rsidP="00000000" w:rsidRDefault="00000000" w:rsidRPr="00000000" w14:paraId="000001EA">
            <w:pPr>
              <w:spacing w:after="240" w:lineRule="auto"/>
              <w:rPr/>
            </w:pPr>
            <w:r w:rsidDel="00000000" w:rsidR="00000000" w:rsidRPr="00000000">
              <w:rPr>
                <w:rFonts w:ascii="Arial" w:cs="Arial" w:eastAsia="Arial" w:hAnsi="Arial"/>
                <w:rtl w:val="0"/>
              </w:rPr>
              <w:t xml:space="preserve">A curriculum guide for the academic instructional year.</w:t>
            </w:r>
            <w:r w:rsidDel="00000000" w:rsidR="00000000" w:rsidRPr="00000000">
              <w:rPr>
                <w:rtl w:val="0"/>
              </w:rPr>
            </w:r>
          </w:p>
        </w:tc>
        <w:tc>
          <w:tcPr/>
          <w:p w:rsidR="00000000" w:rsidDel="00000000" w:rsidP="00000000" w:rsidRDefault="00000000" w:rsidRPr="00000000" w14:paraId="000001EB">
            <w:pPr>
              <w:rPr>
                <w:rFonts w:ascii="Arial" w:cs="Arial" w:eastAsia="Arial" w:hAnsi="Arial"/>
                <w:shd w:fill="fce5cd" w:val="clear"/>
              </w:rPr>
            </w:pPr>
            <w:sdt>
              <w:sdtPr>
                <w:tag w:val="goog_rdk_33"/>
              </w:sdtPr>
              <w:sdtContent>
                <w:r w:rsidDel="00000000" w:rsidR="00000000" w:rsidRPr="00000000">
                  <w:rPr>
                    <w:rFonts w:ascii="Arial Unicode MS" w:cs="Arial Unicode MS" w:eastAsia="Arial Unicode MS" w:hAnsi="Arial Unicode MS"/>
                    <w:rtl w:val="0"/>
                  </w:rPr>
                  <w:t xml:space="preserve">Professional Support → Course planning &amp; pacing → Scope &amp; Sequence </w:t>
                  <w:br w:type="textWrapping"/>
                </w:r>
              </w:sdtContent>
            </w:sdt>
            <w:hyperlink r:id="rId261">
              <w:r w:rsidDel="00000000" w:rsidR="00000000" w:rsidRPr="00000000">
                <w:rPr>
                  <w:rFonts w:ascii="Arial" w:cs="Arial" w:eastAsia="Arial" w:hAnsi="Arial"/>
                  <w:color w:val="1155cc"/>
                  <w:u w:val="single"/>
                  <w:rtl w:val="0"/>
                </w:rPr>
                <w:t xml:space="preserve">M6</w:t>
              </w:r>
            </w:hyperlink>
            <w:r w:rsidDel="00000000" w:rsidR="00000000" w:rsidRPr="00000000">
              <w:rPr>
                <w:rFonts w:ascii="Arial" w:cs="Arial" w:eastAsia="Arial" w:hAnsi="Arial"/>
                <w:rtl w:val="0"/>
              </w:rPr>
              <w:t xml:space="preserve">, </w:t>
            </w:r>
            <w:hyperlink r:id="rId262">
              <w:r w:rsidDel="00000000" w:rsidR="00000000" w:rsidRPr="00000000">
                <w:rPr>
                  <w:rFonts w:ascii="Arial" w:cs="Arial" w:eastAsia="Arial" w:hAnsi="Arial"/>
                  <w:color w:val="1155cc"/>
                  <w:u w:val="single"/>
                  <w:rtl w:val="0"/>
                </w:rPr>
                <w:t xml:space="preserve">M7</w:t>
              </w:r>
            </w:hyperlink>
            <w:r w:rsidDel="00000000" w:rsidR="00000000" w:rsidRPr="00000000">
              <w:rPr>
                <w:rFonts w:ascii="Arial" w:cs="Arial" w:eastAsia="Arial" w:hAnsi="Arial"/>
                <w:rtl w:val="0"/>
              </w:rPr>
              <w:t xml:space="preserve">, </w:t>
            </w:r>
            <w:hyperlink r:id="rId263">
              <w:r w:rsidDel="00000000" w:rsidR="00000000" w:rsidRPr="00000000">
                <w:rPr>
                  <w:rFonts w:ascii="Arial" w:cs="Arial" w:eastAsia="Arial" w:hAnsi="Arial"/>
                  <w:color w:val="1155cc"/>
                  <w:u w:val="single"/>
                  <w:rtl w:val="0"/>
                </w:rPr>
                <w:t xml:space="preserve">M8</w:t>
              </w:r>
            </w:hyperlink>
            <w:r w:rsidDel="00000000" w:rsidR="00000000" w:rsidRPr="00000000">
              <w:rPr>
                <w:rtl w:val="0"/>
              </w:rPr>
            </w:r>
          </w:p>
          <w:p w:rsidR="00000000" w:rsidDel="00000000" w:rsidP="00000000" w:rsidRDefault="00000000" w:rsidRPr="00000000" w14:paraId="000001EC">
            <w:pPr>
              <w:rPr>
                <w:rFonts w:ascii="Arial" w:cs="Arial" w:eastAsia="Arial" w:hAnsi="Arial"/>
              </w:rPr>
            </w:pPr>
            <w:r w:rsidDel="00000000" w:rsidR="00000000" w:rsidRPr="00000000">
              <w:rPr>
                <w:rtl w:val="0"/>
              </w:rPr>
            </w:r>
          </w:p>
          <w:p w:rsidR="00000000" w:rsidDel="00000000" w:rsidP="00000000" w:rsidRDefault="00000000" w:rsidRPr="00000000" w14:paraId="000001ED">
            <w:pPr>
              <w:rPr>
                <w:rFonts w:ascii="Arial" w:cs="Arial" w:eastAsia="Arial" w:hAnsi="Arial"/>
              </w:rPr>
            </w:pPr>
            <w:r w:rsidDel="00000000" w:rsidR="00000000" w:rsidRPr="00000000">
              <w:rPr>
                <w:rFonts w:ascii="Arial" w:cs="Arial" w:eastAsia="Arial" w:hAnsi="Arial"/>
                <w:rtl w:val="0"/>
              </w:rPr>
              <w:t xml:space="preserve">Advice for Instruction </w:t>
              <w:br w:type="textWrapping"/>
              <w:t xml:space="preserve">(See </w:t>
            </w:r>
            <w:r w:rsidDel="00000000" w:rsidR="00000000" w:rsidRPr="00000000">
              <w:rPr>
                <w:rFonts w:ascii="Arial" w:cs="Arial" w:eastAsia="Arial" w:hAnsi="Arial"/>
                <w:i w:val="1"/>
                <w:rtl w:val="0"/>
              </w:rPr>
              <w:t xml:space="preserve">Prepare instruction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Deliver instruction</w:t>
            </w:r>
            <w:r w:rsidDel="00000000" w:rsidR="00000000" w:rsidRPr="00000000">
              <w:rPr>
                <w:rFonts w:ascii="Arial" w:cs="Arial" w:eastAsia="Arial" w:hAnsi="Arial"/>
                <w:rtl w:val="0"/>
              </w:rPr>
              <w:t xml:space="preserve"> for each topic)</w:t>
            </w:r>
          </w:p>
          <w:p w:rsidR="00000000" w:rsidDel="00000000" w:rsidP="00000000" w:rsidRDefault="00000000" w:rsidRPr="00000000" w14:paraId="000001EE">
            <w:pPr>
              <w:rPr>
                <w:rFonts w:ascii="Arial" w:cs="Arial" w:eastAsia="Arial" w:hAnsi="Arial"/>
                <w:shd w:fill="fce5cd" w:val="clear"/>
              </w:rPr>
            </w:pPr>
            <w:r w:rsidDel="00000000" w:rsidR="00000000" w:rsidRPr="00000000">
              <w:rPr>
                <w:rFonts w:ascii="Arial" w:cs="Arial" w:eastAsia="Arial" w:hAnsi="Arial"/>
                <w:shd w:fill="fce5cd" w:val="clear"/>
                <w:rtl w:val="0"/>
              </w:rPr>
              <w:t xml:space="preserve"> </w:t>
            </w:r>
          </w:p>
        </w:tc>
        <w:tc>
          <w:tcPr>
            <w:shd w:fill="f2f2f2" w:val="clear"/>
          </w:tcPr>
          <w:p w:rsidR="00000000" w:rsidDel="00000000" w:rsidP="00000000" w:rsidRDefault="00000000" w:rsidRPr="00000000" w14:paraId="000001E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F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F1">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F2">
            <w:pPr>
              <w:spacing w:before="40" w:lineRule="auto"/>
              <w:jc w:val="center"/>
              <w:rPr>
                <w:rFonts w:ascii="Arial" w:cs="Arial" w:eastAsia="Arial" w:hAnsi="Arial"/>
              </w:rPr>
            </w:pPr>
            <w:r w:rsidDel="00000000" w:rsidR="00000000" w:rsidRPr="00000000">
              <w:rPr>
                <w:rFonts w:ascii="Arial" w:cs="Arial" w:eastAsia="Arial" w:hAnsi="Arial"/>
                <w:rtl w:val="0"/>
              </w:rPr>
              <w:t xml:space="preserve">5.5</w:t>
            </w:r>
          </w:p>
        </w:tc>
        <w:tc>
          <w:tcPr/>
          <w:p w:rsidR="00000000" w:rsidDel="00000000" w:rsidP="00000000" w:rsidRDefault="00000000" w:rsidRPr="00000000" w14:paraId="000001F3">
            <w:pPr>
              <w:spacing w:after="240" w:lineRule="auto"/>
              <w:rPr/>
            </w:pPr>
            <w:r w:rsidDel="00000000" w:rsidR="00000000" w:rsidRPr="00000000">
              <w:rPr>
                <w:rFonts w:ascii="Arial" w:cs="Arial" w:eastAsia="Arial" w:hAnsi="Arial"/>
                <w:rtl w:val="0"/>
              </w:rPr>
              <w:t xml:space="preserve">Answer keys</w:t>
            </w:r>
            <w:r w:rsidDel="00000000" w:rsidR="00000000" w:rsidRPr="00000000">
              <w:rPr>
                <w:rFonts w:ascii="Arial" w:cs="Arial" w:eastAsia="Arial" w:hAnsi="Arial"/>
                <w:rtl w:val="0"/>
              </w:rPr>
              <w:t xml:space="preserve"> for any workbooks, quizzes, or other related student activities, where appropriate.</w:t>
            </w:r>
            <w:r w:rsidDel="00000000" w:rsidR="00000000" w:rsidRPr="00000000">
              <w:rPr>
                <w:rtl w:val="0"/>
              </w:rPr>
            </w:r>
          </w:p>
        </w:tc>
        <w:tc>
          <w:tcPr/>
          <w:p w:rsidR="00000000" w:rsidDel="00000000" w:rsidP="00000000" w:rsidRDefault="00000000" w:rsidRPr="00000000" w14:paraId="000001F4">
            <w:pPr>
              <w:rPr>
                <w:rFonts w:ascii="Arial" w:cs="Arial" w:eastAsia="Arial" w:hAnsi="Arial"/>
              </w:rPr>
            </w:pPr>
            <w:r w:rsidDel="00000000" w:rsidR="00000000" w:rsidRPr="00000000">
              <w:rPr>
                <w:rFonts w:ascii="Arial" w:cs="Arial" w:eastAsia="Arial" w:hAnsi="Arial"/>
                <w:rtl w:val="0"/>
              </w:rPr>
              <w:t xml:space="preserve">M6: </w:t>
            </w:r>
            <w:hyperlink r:id="rId264">
              <w:r w:rsidDel="00000000" w:rsidR="00000000" w:rsidRPr="00000000">
                <w:rPr>
                  <w:rFonts w:ascii="Arial" w:cs="Arial" w:eastAsia="Arial" w:hAnsi="Arial"/>
                  <w:color w:val="1155cc"/>
                  <w:u w:val="single"/>
                  <w:rtl w:val="0"/>
                </w:rPr>
                <w:t xml:space="preserve">T3 L4, SAS answer key</w:t>
              </w:r>
            </w:hyperlink>
            <w:r w:rsidDel="00000000" w:rsidR="00000000" w:rsidRPr="00000000">
              <w:rPr>
                <w:rtl w:val="0"/>
              </w:rPr>
            </w:r>
          </w:p>
          <w:p w:rsidR="00000000" w:rsidDel="00000000" w:rsidP="00000000" w:rsidRDefault="00000000" w:rsidRPr="00000000" w14:paraId="000001F5">
            <w:pPr>
              <w:rPr>
                <w:rFonts w:ascii="Arial" w:cs="Arial" w:eastAsia="Arial" w:hAnsi="Arial"/>
              </w:rPr>
            </w:pPr>
            <w:r w:rsidDel="00000000" w:rsidR="00000000" w:rsidRPr="00000000">
              <w:rPr>
                <w:rFonts w:ascii="Arial" w:cs="Arial" w:eastAsia="Arial" w:hAnsi="Arial"/>
                <w:rtl w:val="0"/>
              </w:rPr>
              <w:t xml:space="preserve">M6: </w:t>
            </w:r>
            <w:hyperlink r:id="rId265">
              <w:r w:rsidDel="00000000" w:rsidR="00000000" w:rsidRPr="00000000">
                <w:rPr>
                  <w:rFonts w:ascii="Arial" w:cs="Arial" w:eastAsia="Arial" w:hAnsi="Arial"/>
                  <w:color w:val="1155cc"/>
                  <w:u w:val="single"/>
                  <w:rtl w:val="0"/>
                </w:rPr>
                <w:t xml:space="preserve">T3, Staying Sharp 1 answer key</w:t>
              </w:r>
            </w:hyperlink>
            <w:r w:rsidDel="00000000" w:rsidR="00000000" w:rsidRPr="00000000">
              <w:rPr>
                <w:rtl w:val="0"/>
              </w:rPr>
            </w:r>
          </w:p>
          <w:p w:rsidR="00000000" w:rsidDel="00000000" w:rsidP="00000000" w:rsidRDefault="00000000" w:rsidRPr="00000000" w14:paraId="000001F6">
            <w:pPr>
              <w:rPr>
                <w:rFonts w:ascii="Arial" w:cs="Arial" w:eastAsia="Arial" w:hAnsi="Arial"/>
              </w:rPr>
            </w:pPr>
            <w:r w:rsidDel="00000000" w:rsidR="00000000" w:rsidRPr="00000000">
              <w:rPr>
                <w:rtl w:val="0"/>
              </w:rPr>
            </w:r>
          </w:p>
          <w:p w:rsidR="00000000" w:rsidDel="00000000" w:rsidP="00000000" w:rsidRDefault="00000000" w:rsidRPr="00000000" w14:paraId="000001F7">
            <w:pPr>
              <w:rPr>
                <w:rFonts w:ascii="Arial" w:cs="Arial" w:eastAsia="Arial" w:hAnsi="Arial"/>
              </w:rPr>
            </w:pPr>
            <w:r w:rsidDel="00000000" w:rsidR="00000000" w:rsidRPr="00000000">
              <w:rPr>
                <w:rFonts w:ascii="Arial" w:cs="Arial" w:eastAsia="Arial" w:hAnsi="Arial"/>
                <w:rtl w:val="0"/>
              </w:rPr>
              <w:t xml:space="preserve">M7: </w:t>
            </w:r>
            <w:hyperlink r:id="rId266">
              <w:r w:rsidDel="00000000" w:rsidR="00000000" w:rsidRPr="00000000">
                <w:rPr>
                  <w:rFonts w:ascii="Arial" w:cs="Arial" w:eastAsia="Arial" w:hAnsi="Arial"/>
                  <w:color w:val="1155cc"/>
                  <w:u w:val="single"/>
                  <w:rtl w:val="0"/>
                </w:rPr>
                <w:t xml:space="preserve">T8 11, </w:t>
              </w:r>
            </w:hyperlink>
            <w:hyperlink r:id="rId267">
              <w:r w:rsidDel="00000000" w:rsidR="00000000" w:rsidRPr="00000000">
                <w:rPr>
                  <w:rFonts w:ascii="Arial" w:cs="Arial" w:eastAsia="Arial" w:hAnsi="Arial"/>
                  <w:i w:val="1"/>
                  <w:color w:val="1155cc"/>
                  <w:u w:val="single"/>
                  <w:rtl w:val="0"/>
                </w:rPr>
                <w:t xml:space="preserve">Assessment</w:t>
              </w:r>
            </w:hyperlink>
            <w:hyperlink r:id="rId268">
              <w:r w:rsidDel="00000000" w:rsidR="00000000" w:rsidRPr="00000000">
                <w:rPr>
                  <w:rFonts w:ascii="Arial" w:cs="Arial" w:eastAsia="Arial" w:hAnsi="Arial"/>
                  <w:color w:val="1155cc"/>
                  <w:u w:val="single"/>
                  <w:rtl w:val="0"/>
                </w:rPr>
                <w:t xml:space="preserve"> answer page</w:t>
              </w:r>
            </w:hyperlink>
            <w:r w:rsidDel="00000000" w:rsidR="00000000" w:rsidRPr="00000000">
              <w:rPr>
                <w:rtl w:val="0"/>
              </w:rPr>
            </w:r>
          </w:p>
          <w:p w:rsidR="00000000" w:rsidDel="00000000" w:rsidP="00000000" w:rsidRDefault="00000000" w:rsidRPr="00000000" w14:paraId="000001F8">
            <w:pPr>
              <w:rPr>
                <w:rFonts w:ascii="Arial" w:cs="Arial" w:eastAsia="Arial" w:hAnsi="Arial"/>
              </w:rPr>
            </w:pPr>
            <w:r w:rsidDel="00000000" w:rsidR="00000000" w:rsidRPr="00000000">
              <w:rPr>
                <w:rtl w:val="0"/>
              </w:rPr>
            </w:r>
          </w:p>
          <w:p w:rsidR="00000000" w:rsidDel="00000000" w:rsidP="00000000" w:rsidRDefault="00000000" w:rsidRPr="00000000" w14:paraId="000001F9">
            <w:pPr>
              <w:rPr>
                <w:rFonts w:ascii="Arial" w:cs="Arial" w:eastAsia="Arial" w:hAnsi="Arial"/>
              </w:rPr>
            </w:pPr>
            <w:r w:rsidDel="00000000" w:rsidR="00000000" w:rsidRPr="00000000">
              <w:rPr>
                <w:rFonts w:ascii="Arial" w:cs="Arial" w:eastAsia="Arial" w:hAnsi="Arial"/>
                <w:rtl w:val="0"/>
              </w:rPr>
              <w:t xml:space="preserve">M8: T5 L4, </w:t>
            </w:r>
            <w:hyperlink r:id="rId269">
              <w:r w:rsidDel="00000000" w:rsidR="00000000" w:rsidRPr="00000000">
                <w:rPr>
                  <w:rFonts w:ascii="Arial" w:cs="Arial" w:eastAsia="Arial" w:hAnsi="Arial"/>
                  <w:color w:val="1155cc"/>
                  <w:u w:val="single"/>
                  <w:rtl w:val="0"/>
                </w:rPr>
                <w:t xml:space="preserve">Rubric</w:t>
              </w:r>
            </w:hyperlink>
            <w:r w:rsidDel="00000000" w:rsidR="00000000" w:rsidRPr="00000000">
              <w:rPr>
                <w:rFonts w:ascii="Arial" w:cs="Arial" w:eastAsia="Arial" w:hAnsi="Arial"/>
                <w:rtl w:val="0"/>
              </w:rPr>
              <w:t xml:space="preserve"> for </w:t>
            </w:r>
            <w:hyperlink r:id="rId270">
              <w:r w:rsidDel="00000000" w:rsidR="00000000" w:rsidRPr="00000000">
                <w:rPr>
                  <w:rFonts w:ascii="Arial" w:cs="Arial" w:eastAsia="Arial" w:hAnsi="Arial"/>
                  <w:color w:val="1155cc"/>
                  <w:u w:val="single"/>
                  <w:rtl w:val="0"/>
                </w:rPr>
                <w:t xml:space="preserve">MARS Task: Graphs</w:t>
              </w:r>
            </w:hyperlink>
            <w:r w:rsidDel="00000000" w:rsidR="00000000" w:rsidRPr="00000000">
              <w:rPr>
                <w:rtl w:val="0"/>
              </w:rPr>
            </w:r>
          </w:p>
          <w:p w:rsidR="00000000" w:rsidDel="00000000" w:rsidP="00000000" w:rsidRDefault="00000000" w:rsidRPr="00000000" w14:paraId="000001FA">
            <w:pPr>
              <w:rPr>
                <w:rFonts w:ascii="Arial" w:cs="Arial" w:eastAsia="Arial" w:hAnsi="Arial"/>
              </w:rPr>
            </w:pPr>
            <w:r w:rsidDel="00000000" w:rsidR="00000000" w:rsidRPr="00000000">
              <w:rPr>
                <w:rFonts w:ascii="Arial" w:cs="Arial" w:eastAsia="Arial" w:hAnsi="Arial"/>
                <w:rtl w:val="0"/>
              </w:rPr>
              <w:t xml:space="preserve">M8: </w:t>
            </w:r>
            <w:hyperlink r:id="rId271">
              <w:r w:rsidDel="00000000" w:rsidR="00000000" w:rsidRPr="00000000">
                <w:rPr>
                  <w:rFonts w:ascii="Arial" w:cs="Arial" w:eastAsia="Arial" w:hAnsi="Arial"/>
                  <w:color w:val="1155cc"/>
                  <w:u w:val="single"/>
                  <w:rtl w:val="0"/>
                </w:rPr>
                <w:t xml:space="preserve">T5 CR1 answer key</w:t>
              </w:r>
            </w:hyperlink>
            <w:r w:rsidDel="00000000" w:rsidR="00000000" w:rsidRPr="00000000">
              <w:rPr>
                <w:rtl w:val="0"/>
              </w:rPr>
            </w:r>
          </w:p>
          <w:p w:rsidR="00000000" w:rsidDel="00000000" w:rsidP="00000000" w:rsidRDefault="00000000" w:rsidRPr="00000000" w14:paraId="000001F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F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F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F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FF">
            <w:pPr>
              <w:spacing w:before="40" w:lineRule="auto"/>
              <w:jc w:val="center"/>
              <w:rPr>
                <w:rFonts w:ascii="Arial" w:cs="Arial" w:eastAsia="Arial" w:hAnsi="Arial"/>
              </w:rPr>
            </w:pPr>
            <w:r w:rsidDel="00000000" w:rsidR="00000000" w:rsidRPr="00000000">
              <w:rPr>
                <w:rFonts w:ascii="Arial" w:cs="Arial" w:eastAsia="Arial" w:hAnsi="Arial"/>
                <w:rtl w:val="0"/>
              </w:rPr>
              <w:t xml:space="preserve">5.6</w:t>
            </w:r>
          </w:p>
        </w:tc>
        <w:tc>
          <w:tcPr/>
          <w:p w:rsidR="00000000" w:rsidDel="00000000" w:rsidP="00000000" w:rsidRDefault="00000000" w:rsidRPr="00000000" w14:paraId="00000200">
            <w:pPr>
              <w:spacing w:after="240" w:lineRule="auto"/>
              <w:rPr/>
            </w:pPr>
            <w:r w:rsidDel="00000000" w:rsidR="00000000" w:rsidRPr="00000000">
              <w:rPr>
                <w:rFonts w:ascii="Arial" w:cs="Arial" w:eastAsia="Arial" w:hAnsi="Arial"/>
                <w:rtl w:val="0"/>
              </w:rPr>
              <w:t xml:space="preserve">Materials make use of </w:t>
            </w:r>
            <w:r w:rsidDel="00000000" w:rsidR="00000000" w:rsidRPr="00000000">
              <w:rPr>
                <w:rFonts w:ascii="Arial" w:cs="Arial" w:eastAsia="Arial" w:hAnsi="Arial"/>
                <w:rtl w:val="0"/>
              </w:rPr>
              <w:t xml:space="preserve">concrete representations, including manipulatives, audiovisual, multimedia, and interactive technology</w:t>
            </w:r>
            <w:r w:rsidDel="00000000" w:rsidR="00000000" w:rsidRPr="00000000">
              <w:rPr>
                <w:rFonts w:ascii="Arial" w:cs="Arial" w:eastAsia="Arial" w:hAnsi="Arial"/>
                <w:rtl w:val="0"/>
              </w:rPr>
              <w:t xml:space="preserve"> resources that support instruction of the CA CCSSM, and include clear instructions in their use for teachers and students. Where materials integrate technology – such as interactive tools, virtual manipulatives/objects, and / or dynamic mathematics software – they do so in ways that engage students in applying the standards.</w:t>
            </w:r>
            <w:r w:rsidDel="00000000" w:rsidR="00000000" w:rsidRPr="00000000">
              <w:rPr>
                <w:rtl w:val="0"/>
              </w:rPr>
            </w:r>
          </w:p>
        </w:tc>
        <w:tc>
          <w:tcPr/>
          <w:p w:rsidR="00000000" w:rsidDel="00000000" w:rsidP="00000000" w:rsidRDefault="00000000" w:rsidRPr="00000000" w14:paraId="00000201">
            <w:pPr>
              <w:rPr>
                <w:rFonts w:ascii="Arial" w:cs="Arial" w:eastAsia="Arial" w:hAnsi="Arial"/>
              </w:rPr>
            </w:pPr>
            <w:r w:rsidDel="00000000" w:rsidR="00000000" w:rsidRPr="00000000">
              <w:rPr>
                <w:rFonts w:ascii="Arial" w:cs="Arial" w:eastAsia="Arial" w:hAnsi="Arial"/>
                <w:rtl w:val="0"/>
              </w:rPr>
              <w:t xml:space="preserve">M6: </w:t>
            </w:r>
            <w:hyperlink r:id="rId272">
              <w:r w:rsidDel="00000000" w:rsidR="00000000" w:rsidRPr="00000000">
                <w:rPr>
                  <w:rFonts w:ascii="Arial" w:cs="Arial" w:eastAsia="Arial" w:hAnsi="Arial"/>
                  <w:color w:val="1155cc"/>
                  <w:u w:val="single"/>
                  <w:rtl w:val="0"/>
                </w:rPr>
                <w:t xml:space="preserve">T7 L2, LA p4-5</w:t>
              </w:r>
            </w:hyperlink>
            <w:r w:rsidDel="00000000" w:rsidR="00000000" w:rsidRPr="00000000">
              <w:rPr>
                <w:rFonts w:ascii="Arial" w:cs="Arial" w:eastAsia="Arial" w:hAnsi="Arial"/>
                <w:rtl w:val="0"/>
              </w:rPr>
              <w:t xml:space="preserve"> (see interactive number line on page 4 and animation panels 1-3 on page 5) and related Deliver instruction advice for p4-5</w:t>
            </w:r>
          </w:p>
          <w:p w:rsidR="00000000" w:rsidDel="00000000" w:rsidP="00000000" w:rsidRDefault="00000000" w:rsidRPr="00000000" w14:paraId="00000202">
            <w:pPr>
              <w:rPr>
                <w:rFonts w:ascii="Calibri" w:cs="Calibri" w:eastAsia="Calibri" w:hAnsi="Calibri"/>
              </w:rPr>
            </w:pPr>
            <w:r w:rsidDel="00000000" w:rsidR="00000000" w:rsidRPr="00000000">
              <w:rPr>
                <w:rtl w:val="0"/>
              </w:rPr>
            </w:r>
          </w:p>
          <w:p w:rsidR="00000000" w:rsidDel="00000000" w:rsidP="00000000" w:rsidRDefault="00000000" w:rsidRPr="00000000" w14:paraId="00000203">
            <w:pPr>
              <w:rPr>
                <w:rFonts w:ascii="Arial" w:cs="Arial" w:eastAsia="Arial" w:hAnsi="Arial"/>
              </w:rPr>
            </w:pPr>
            <w:r w:rsidDel="00000000" w:rsidR="00000000" w:rsidRPr="00000000">
              <w:rPr>
                <w:rFonts w:ascii="Calibri" w:cs="Calibri" w:eastAsia="Calibri" w:hAnsi="Calibri"/>
                <w:rtl w:val="0"/>
              </w:rPr>
              <w:t xml:space="preserve">M7: </w:t>
            </w:r>
            <w:hyperlink r:id="rId273">
              <w:r w:rsidDel="00000000" w:rsidR="00000000" w:rsidRPr="00000000">
                <w:rPr>
                  <w:rFonts w:ascii="Arial" w:cs="Arial" w:eastAsia="Arial" w:hAnsi="Arial"/>
                  <w:color w:val="1155cc"/>
                  <w:u w:val="single"/>
                  <w:rtl w:val="0"/>
                </w:rPr>
                <w:t xml:space="preserve">T8 L2, LA p9</w:t>
              </w:r>
            </w:hyperlink>
            <w:r w:rsidDel="00000000" w:rsidR="00000000" w:rsidRPr="00000000">
              <w:rPr>
                <w:rFonts w:ascii="Arial" w:cs="Arial" w:eastAsia="Arial" w:hAnsi="Arial"/>
                <w:rtl w:val="0"/>
              </w:rPr>
              <w:t xml:space="preserve"> and Deliver instruction advice (page 8 sets up p9 interactivity)</w:t>
            </w:r>
          </w:p>
          <w:p w:rsidR="00000000" w:rsidDel="00000000" w:rsidP="00000000" w:rsidRDefault="00000000" w:rsidRPr="00000000" w14:paraId="00000204">
            <w:pPr>
              <w:rPr>
                <w:rFonts w:ascii="Arial" w:cs="Arial" w:eastAsia="Arial" w:hAnsi="Arial"/>
                <w:shd w:fill="fce5cd" w:val="clear"/>
              </w:rPr>
            </w:pPr>
            <w:r w:rsidDel="00000000" w:rsidR="00000000" w:rsidRPr="00000000">
              <w:rPr>
                <w:rtl w:val="0"/>
              </w:rPr>
            </w:r>
          </w:p>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rtl w:val="0"/>
              </w:rPr>
              <w:t xml:space="preserve">M8: </w:t>
            </w:r>
            <w:hyperlink r:id="rId274">
              <w:r w:rsidDel="00000000" w:rsidR="00000000" w:rsidRPr="00000000">
                <w:rPr>
                  <w:rFonts w:ascii="Arial" w:cs="Arial" w:eastAsia="Arial" w:hAnsi="Arial"/>
                  <w:color w:val="1155cc"/>
                  <w:u w:val="single"/>
                  <w:rtl w:val="0"/>
                </w:rPr>
                <w:t xml:space="preserve">T1 L9, LA p2</w:t>
              </w:r>
            </w:hyperlink>
            <w:r w:rsidDel="00000000" w:rsidR="00000000" w:rsidRPr="00000000">
              <w:rPr>
                <w:rFonts w:ascii="Arial" w:cs="Arial" w:eastAsia="Arial" w:hAnsi="Arial"/>
                <w:rtl w:val="0"/>
              </w:rPr>
              <w:t xml:space="preserve"> and Deliver instruction advice for p2</w:t>
            </w:r>
          </w:p>
          <w:p w:rsidR="00000000" w:rsidDel="00000000" w:rsidP="00000000" w:rsidRDefault="00000000" w:rsidRPr="00000000" w14:paraId="00000206">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20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0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0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0A">
            <w:pPr>
              <w:spacing w:before="40" w:lineRule="auto"/>
              <w:jc w:val="center"/>
              <w:rPr>
                <w:rFonts w:ascii="Arial" w:cs="Arial" w:eastAsia="Arial" w:hAnsi="Arial"/>
              </w:rPr>
            </w:pPr>
            <w:r w:rsidDel="00000000" w:rsidR="00000000" w:rsidRPr="00000000">
              <w:rPr>
                <w:rFonts w:ascii="Arial" w:cs="Arial" w:eastAsia="Arial" w:hAnsi="Arial"/>
                <w:rtl w:val="0"/>
              </w:rPr>
              <w:t xml:space="preserve">5.7</w:t>
            </w:r>
          </w:p>
        </w:tc>
        <w:tc>
          <w:tcPr/>
          <w:p w:rsidR="00000000" w:rsidDel="00000000" w:rsidP="00000000" w:rsidRDefault="00000000" w:rsidRPr="00000000" w14:paraId="0000020B">
            <w:pPr>
              <w:spacing w:after="240" w:lineRule="auto"/>
              <w:rPr/>
            </w:pPr>
            <w:r w:rsidDel="00000000" w:rsidR="00000000" w:rsidRPr="00000000">
              <w:rPr>
                <w:rFonts w:ascii="Arial" w:cs="Arial" w:eastAsia="Arial" w:hAnsi="Arial"/>
                <w:rtl w:val="0"/>
              </w:rPr>
              <w:t xml:space="preserve">Optional homework activities</w:t>
            </w:r>
            <w:r w:rsidDel="00000000" w:rsidR="00000000" w:rsidRPr="00000000">
              <w:rPr>
                <w:rFonts w:ascii="Arial" w:cs="Arial" w:eastAsia="Arial" w:hAnsi="Arial"/>
                <w:rtl w:val="0"/>
              </w:rPr>
              <w:t xml:space="preserve">, if included, should extend and reinforce classroom instruction and provide additional practice of mathematical content, practices, and applications that have been taught.</w:t>
            </w:r>
            <w:r w:rsidDel="00000000" w:rsidR="00000000" w:rsidRPr="00000000">
              <w:rPr>
                <w:rtl w:val="0"/>
              </w:rPr>
            </w:r>
          </w:p>
        </w:tc>
        <w:tc>
          <w:tcPr/>
          <w:p w:rsidR="00000000" w:rsidDel="00000000" w:rsidP="00000000" w:rsidRDefault="00000000" w:rsidRPr="00000000" w14:paraId="0000020C">
            <w:pPr>
              <w:rPr>
                <w:rFonts w:ascii="Arial" w:cs="Arial" w:eastAsia="Arial" w:hAnsi="Arial"/>
              </w:rPr>
            </w:pPr>
            <w:r w:rsidDel="00000000" w:rsidR="00000000" w:rsidRPr="00000000">
              <w:rPr>
                <w:rFonts w:ascii="Arial" w:cs="Arial" w:eastAsia="Arial" w:hAnsi="Arial"/>
                <w:rtl w:val="0"/>
              </w:rPr>
              <w:t xml:space="preserve">Math 6:</w:t>
            </w:r>
          </w:p>
          <w:p w:rsidR="00000000" w:rsidDel="00000000" w:rsidP="00000000" w:rsidRDefault="00000000" w:rsidRPr="00000000" w14:paraId="0000020D">
            <w:pPr>
              <w:rPr>
                <w:rFonts w:ascii="Arial" w:cs="Arial" w:eastAsia="Arial" w:hAnsi="Arial"/>
              </w:rPr>
            </w:pPr>
            <w:hyperlink r:id="rId275">
              <w:r w:rsidDel="00000000" w:rsidR="00000000" w:rsidRPr="00000000">
                <w:rPr>
                  <w:rFonts w:ascii="Arial" w:cs="Arial" w:eastAsia="Arial" w:hAnsi="Arial"/>
                  <w:color w:val="1155cc"/>
                  <w:u w:val="single"/>
                  <w:rtl w:val="0"/>
                </w:rPr>
                <w:t xml:space="preserve">T3 L5, Practice p1</w:t>
              </w:r>
            </w:hyperlink>
            <w:r w:rsidDel="00000000" w:rsidR="00000000" w:rsidRPr="00000000">
              <w:rPr>
                <w:rtl w:val="0"/>
              </w:rPr>
            </w:r>
          </w:p>
          <w:p w:rsidR="00000000" w:rsidDel="00000000" w:rsidP="00000000" w:rsidRDefault="00000000" w:rsidRPr="00000000" w14:paraId="0000020E">
            <w:pPr>
              <w:rPr>
                <w:rFonts w:ascii="Arial" w:cs="Arial" w:eastAsia="Arial" w:hAnsi="Arial"/>
              </w:rPr>
            </w:pPr>
            <w:hyperlink r:id="rId276">
              <w:r w:rsidDel="00000000" w:rsidR="00000000" w:rsidRPr="00000000">
                <w:rPr>
                  <w:rFonts w:ascii="Arial" w:cs="Arial" w:eastAsia="Arial" w:hAnsi="Arial"/>
                  <w:color w:val="1155cc"/>
                  <w:u w:val="single"/>
                  <w:rtl w:val="0"/>
                </w:rPr>
                <w:t xml:space="preserve">T3 L5, SAS</w:t>
              </w:r>
            </w:hyperlink>
            <w:r w:rsidDel="00000000" w:rsidR="00000000" w:rsidRPr="00000000">
              <w:rPr>
                <w:rFonts w:ascii="Arial" w:cs="Arial" w:eastAsia="Arial" w:hAnsi="Arial"/>
                <w:rtl w:val="0"/>
              </w:rPr>
              <w:t xml:space="preserve"> See Q5-9</w:t>
            </w:r>
          </w:p>
          <w:p w:rsidR="00000000" w:rsidDel="00000000" w:rsidP="00000000" w:rsidRDefault="00000000" w:rsidRPr="00000000" w14:paraId="0000020F">
            <w:pPr>
              <w:rPr>
                <w:rFonts w:ascii="Arial" w:cs="Arial" w:eastAsia="Arial" w:hAnsi="Arial"/>
              </w:rPr>
            </w:pPr>
            <w:hyperlink r:id="rId277">
              <w:r w:rsidDel="00000000" w:rsidR="00000000" w:rsidRPr="00000000">
                <w:rPr>
                  <w:rFonts w:ascii="Arial" w:cs="Arial" w:eastAsia="Arial" w:hAnsi="Arial"/>
                  <w:color w:val="1155cc"/>
                  <w:u w:val="single"/>
                  <w:rtl w:val="0"/>
                </w:rPr>
                <w:t xml:space="preserve">T3 CR1</w:t>
              </w:r>
            </w:hyperlink>
            <w:r w:rsidDel="00000000" w:rsidR="00000000" w:rsidRPr="00000000">
              <w:rPr>
                <w:rtl w:val="0"/>
              </w:rPr>
            </w:r>
          </w:p>
          <w:p w:rsidR="00000000" w:rsidDel="00000000" w:rsidP="00000000" w:rsidRDefault="00000000" w:rsidRPr="00000000" w14:paraId="00000210">
            <w:pPr>
              <w:rPr>
                <w:rFonts w:ascii="Arial" w:cs="Arial" w:eastAsia="Arial" w:hAnsi="Arial"/>
              </w:rPr>
            </w:pPr>
            <w:r w:rsidDel="00000000" w:rsidR="00000000" w:rsidRPr="00000000">
              <w:rPr>
                <w:rtl w:val="0"/>
              </w:rPr>
            </w:r>
          </w:p>
          <w:p w:rsidR="00000000" w:rsidDel="00000000" w:rsidP="00000000" w:rsidRDefault="00000000" w:rsidRPr="00000000" w14:paraId="00000211">
            <w:pPr>
              <w:rPr>
                <w:rFonts w:ascii="Arial" w:cs="Arial" w:eastAsia="Arial" w:hAnsi="Arial"/>
              </w:rPr>
            </w:pPr>
            <w:r w:rsidDel="00000000" w:rsidR="00000000" w:rsidRPr="00000000">
              <w:rPr>
                <w:rFonts w:ascii="Arial" w:cs="Arial" w:eastAsia="Arial" w:hAnsi="Arial"/>
                <w:rtl w:val="0"/>
              </w:rPr>
              <w:t xml:space="preserve">Math 7:</w:t>
            </w:r>
          </w:p>
          <w:p w:rsidR="00000000" w:rsidDel="00000000" w:rsidP="00000000" w:rsidRDefault="00000000" w:rsidRPr="00000000" w14:paraId="00000212">
            <w:pPr>
              <w:rPr>
                <w:rFonts w:ascii="Arial" w:cs="Arial" w:eastAsia="Arial" w:hAnsi="Arial"/>
              </w:rPr>
            </w:pPr>
            <w:hyperlink r:id="rId278">
              <w:r w:rsidDel="00000000" w:rsidR="00000000" w:rsidRPr="00000000">
                <w:rPr>
                  <w:rFonts w:ascii="Arial" w:cs="Arial" w:eastAsia="Arial" w:hAnsi="Arial"/>
                  <w:color w:val="1155cc"/>
                  <w:u w:val="single"/>
                  <w:rtl w:val="0"/>
                </w:rPr>
                <w:t xml:space="preserve">T7 L1, Practice p1-5</w:t>
              </w:r>
            </w:hyperlink>
            <w:r w:rsidDel="00000000" w:rsidR="00000000" w:rsidRPr="00000000">
              <w:rPr>
                <w:rtl w:val="0"/>
              </w:rPr>
            </w:r>
          </w:p>
          <w:p w:rsidR="00000000" w:rsidDel="00000000" w:rsidP="00000000" w:rsidRDefault="00000000" w:rsidRPr="00000000" w14:paraId="00000213">
            <w:pPr>
              <w:rPr>
                <w:rFonts w:ascii="Arial" w:cs="Arial" w:eastAsia="Arial" w:hAnsi="Arial"/>
              </w:rPr>
            </w:pPr>
            <w:hyperlink r:id="rId279">
              <w:r w:rsidDel="00000000" w:rsidR="00000000" w:rsidRPr="00000000">
                <w:rPr>
                  <w:rFonts w:ascii="Arial" w:cs="Arial" w:eastAsia="Arial" w:hAnsi="Arial"/>
                  <w:color w:val="1155cc"/>
                  <w:u w:val="single"/>
                  <w:rtl w:val="0"/>
                </w:rPr>
                <w:t xml:space="preserve">T7 L1, SAS See Q12-13</w:t>
              </w:r>
            </w:hyperlink>
            <w:r w:rsidDel="00000000" w:rsidR="00000000" w:rsidRPr="00000000">
              <w:rPr>
                <w:rtl w:val="0"/>
              </w:rPr>
            </w:r>
          </w:p>
          <w:p w:rsidR="00000000" w:rsidDel="00000000" w:rsidP="00000000" w:rsidRDefault="00000000" w:rsidRPr="00000000" w14:paraId="00000214">
            <w:pPr>
              <w:rPr>
                <w:rFonts w:ascii="Arial" w:cs="Arial" w:eastAsia="Arial" w:hAnsi="Arial"/>
              </w:rPr>
            </w:pPr>
            <w:hyperlink r:id="rId280">
              <w:r w:rsidDel="00000000" w:rsidR="00000000" w:rsidRPr="00000000">
                <w:rPr>
                  <w:rFonts w:ascii="Arial" w:cs="Arial" w:eastAsia="Arial" w:hAnsi="Arial"/>
                  <w:color w:val="1155cc"/>
                  <w:u w:val="single"/>
                  <w:rtl w:val="0"/>
                </w:rPr>
                <w:t xml:space="preserve">T7 Staying Sharp 1</w:t>
              </w:r>
            </w:hyperlink>
            <w:r w:rsidDel="00000000" w:rsidR="00000000" w:rsidRPr="00000000">
              <w:rPr>
                <w:rtl w:val="0"/>
              </w:rPr>
            </w:r>
          </w:p>
          <w:p w:rsidR="00000000" w:rsidDel="00000000" w:rsidP="00000000" w:rsidRDefault="00000000" w:rsidRPr="00000000" w14:paraId="00000215">
            <w:pPr>
              <w:rPr>
                <w:rFonts w:ascii="Arial" w:cs="Arial" w:eastAsia="Arial" w:hAnsi="Arial"/>
              </w:rPr>
            </w:pPr>
            <w:r w:rsidDel="00000000" w:rsidR="00000000" w:rsidRPr="00000000">
              <w:rPr>
                <w:rtl w:val="0"/>
              </w:rPr>
            </w:r>
          </w:p>
          <w:p w:rsidR="00000000" w:rsidDel="00000000" w:rsidP="00000000" w:rsidRDefault="00000000" w:rsidRPr="00000000" w14:paraId="00000216">
            <w:pPr>
              <w:rPr>
                <w:rFonts w:ascii="Arial" w:cs="Arial" w:eastAsia="Arial" w:hAnsi="Arial"/>
              </w:rPr>
            </w:pPr>
            <w:r w:rsidDel="00000000" w:rsidR="00000000" w:rsidRPr="00000000">
              <w:rPr>
                <w:rFonts w:ascii="Arial" w:cs="Arial" w:eastAsia="Arial" w:hAnsi="Arial"/>
                <w:rtl w:val="0"/>
              </w:rPr>
              <w:t xml:space="preserve">Math 8:</w:t>
            </w:r>
          </w:p>
          <w:p w:rsidR="00000000" w:rsidDel="00000000" w:rsidP="00000000" w:rsidRDefault="00000000" w:rsidRPr="00000000" w14:paraId="00000217">
            <w:pPr>
              <w:rPr>
                <w:rFonts w:ascii="Arial" w:cs="Arial" w:eastAsia="Arial" w:hAnsi="Arial"/>
              </w:rPr>
            </w:pPr>
            <w:hyperlink r:id="rId281">
              <w:r w:rsidDel="00000000" w:rsidR="00000000" w:rsidRPr="00000000">
                <w:rPr>
                  <w:rFonts w:ascii="Arial" w:cs="Arial" w:eastAsia="Arial" w:hAnsi="Arial"/>
                  <w:color w:val="1155cc"/>
                  <w:u w:val="single"/>
                  <w:rtl w:val="0"/>
                </w:rPr>
                <w:t xml:space="preserve">T12 L2, Practice p1-6</w:t>
              </w:r>
            </w:hyperlink>
            <w:r w:rsidDel="00000000" w:rsidR="00000000" w:rsidRPr="00000000">
              <w:rPr>
                <w:rtl w:val="0"/>
              </w:rPr>
            </w:r>
          </w:p>
          <w:p w:rsidR="00000000" w:rsidDel="00000000" w:rsidP="00000000" w:rsidRDefault="00000000" w:rsidRPr="00000000" w14:paraId="00000218">
            <w:pPr>
              <w:rPr>
                <w:rFonts w:ascii="Arial" w:cs="Arial" w:eastAsia="Arial" w:hAnsi="Arial"/>
              </w:rPr>
            </w:pPr>
            <w:hyperlink r:id="rId282">
              <w:r w:rsidDel="00000000" w:rsidR="00000000" w:rsidRPr="00000000">
                <w:rPr>
                  <w:rFonts w:ascii="Arial" w:cs="Arial" w:eastAsia="Arial" w:hAnsi="Arial"/>
                  <w:color w:val="1155cc"/>
                  <w:u w:val="single"/>
                  <w:rtl w:val="0"/>
                </w:rPr>
                <w:t xml:space="preserve">T12 L2, SAS See Q5</w:t>
              </w:r>
            </w:hyperlink>
            <w:r w:rsidDel="00000000" w:rsidR="00000000" w:rsidRPr="00000000">
              <w:rPr>
                <w:rtl w:val="0"/>
              </w:rPr>
            </w:r>
          </w:p>
          <w:p w:rsidR="00000000" w:rsidDel="00000000" w:rsidP="00000000" w:rsidRDefault="00000000" w:rsidRPr="00000000" w14:paraId="00000219">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21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1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1C">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1D">
            <w:pPr>
              <w:spacing w:before="40" w:lineRule="auto"/>
              <w:jc w:val="center"/>
              <w:rPr>
                <w:rFonts w:ascii="Arial" w:cs="Arial" w:eastAsia="Arial" w:hAnsi="Arial"/>
              </w:rPr>
            </w:pPr>
            <w:r w:rsidDel="00000000" w:rsidR="00000000" w:rsidRPr="00000000">
              <w:rPr>
                <w:rFonts w:ascii="Arial" w:cs="Arial" w:eastAsia="Arial" w:hAnsi="Arial"/>
                <w:rtl w:val="0"/>
              </w:rPr>
              <w:t xml:space="preserve">5.8</w:t>
            </w:r>
          </w:p>
        </w:tc>
        <w:tc>
          <w:tcPr/>
          <w:p w:rsidR="00000000" w:rsidDel="00000000" w:rsidP="00000000" w:rsidRDefault="00000000" w:rsidRPr="00000000" w14:paraId="0000021E">
            <w:pPr>
              <w:spacing w:after="240" w:lineRule="auto"/>
              <w:rPr/>
            </w:pPr>
            <w:r w:rsidDel="00000000" w:rsidR="00000000" w:rsidRPr="00000000">
              <w:rPr>
                <w:rFonts w:ascii="Arial" w:cs="Arial" w:eastAsia="Arial" w:hAnsi="Arial"/>
                <w:rtl w:val="0"/>
              </w:rPr>
              <w:t xml:space="preserve">Materials provide </w:t>
            </w:r>
            <w:r w:rsidDel="00000000" w:rsidR="00000000" w:rsidRPr="00000000">
              <w:rPr>
                <w:rFonts w:ascii="Arial" w:cs="Arial" w:eastAsia="Arial" w:hAnsi="Arial"/>
                <w:rtl w:val="0"/>
              </w:rPr>
              <w:t xml:space="preserve">examples of student work</w:t>
            </w:r>
            <w:r w:rsidDel="00000000" w:rsidR="00000000" w:rsidRPr="00000000">
              <w:rPr>
                <w:rFonts w:ascii="Arial" w:cs="Arial" w:eastAsia="Arial" w:hAnsi="Arial"/>
                <w:rtl w:val="0"/>
              </w:rPr>
              <w:t xml:space="preserve"> and representation of possible student strategies to orient teachers to student thinking and help teachers elicit, make sense of, and respond to student thinking.</w:t>
            </w:r>
            <w:r w:rsidDel="00000000" w:rsidR="00000000" w:rsidRPr="00000000">
              <w:rPr>
                <w:rtl w:val="0"/>
              </w:rPr>
            </w:r>
          </w:p>
        </w:tc>
        <w:tc>
          <w:tcPr/>
          <w:p w:rsidR="00000000" w:rsidDel="00000000" w:rsidP="00000000" w:rsidRDefault="00000000" w:rsidRPr="00000000" w14:paraId="0000021F">
            <w:pPr>
              <w:rPr>
                <w:rFonts w:ascii="Arial" w:cs="Arial" w:eastAsia="Arial" w:hAnsi="Arial"/>
              </w:rPr>
            </w:pPr>
            <w:r w:rsidDel="00000000" w:rsidR="00000000" w:rsidRPr="00000000">
              <w:rPr>
                <w:rFonts w:ascii="Arial" w:cs="Arial" w:eastAsia="Arial" w:hAnsi="Arial"/>
                <w:rtl w:val="0"/>
              </w:rPr>
              <w:t xml:space="preserve">M6: </w:t>
            </w:r>
            <w:hyperlink r:id="rId283">
              <w:r w:rsidDel="00000000" w:rsidR="00000000" w:rsidRPr="00000000">
                <w:rPr>
                  <w:rFonts w:ascii="Arial" w:cs="Arial" w:eastAsia="Arial" w:hAnsi="Arial"/>
                  <w:color w:val="1155cc"/>
                  <w:u w:val="single"/>
                  <w:rtl w:val="0"/>
                </w:rPr>
                <w:t xml:space="preserve">T11, CR1</w:t>
              </w:r>
            </w:hyperlink>
            <w:r w:rsidDel="00000000" w:rsidR="00000000" w:rsidRPr="00000000">
              <w:rPr>
                <w:rtl w:val="0"/>
              </w:rPr>
            </w:r>
          </w:p>
          <w:p w:rsidR="00000000" w:rsidDel="00000000" w:rsidP="00000000" w:rsidRDefault="00000000" w:rsidRPr="00000000" w14:paraId="00000220">
            <w:pPr>
              <w:rPr>
                <w:rFonts w:ascii="Arial" w:cs="Arial" w:eastAsia="Arial" w:hAnsi="Arial"/>
              </w:rPr>
            </w:pPr>
            <w:r w:rsidDel="00000000" w:rsidR="00000000" w:rsidRPr="00000000">
              <w:rPr>
                <w:rtl w:val="0"/>
              </w:rPr>
            </w:r>
          </w:p>
          <w:p w:rsidR="00000000" w:rsidDel="00000000" w:rsidP="00000000" w:rsidRDefault="00000000" w:rsidRPr="00000000" w14:paraId="00000221">
            <w:pPr>
              <w:rPr>
                <w:rFonts w:ascii="Arial" w:cs="Arial" w:eastAsia="Arial" w:hAnsi="Arial"/>
              </w:rPr>
            </w:pPr>
            <w:sdt>
              <w:sdtPr>
                <w:tag w:val="goog_rdk_34"/>
              </w:sdtPr>
              <w:sdtContent>
                <w:r w:rsidDel="00000000" w:rsidR="00000000" w:rsidRPr="00000000">
                  <w:rPr>
                    <w:rFonts w:ascii="Arial Unicode MS" w:cs="Arial Unicode MS" w:eastAsia="Arial Unicode MS" w:hAnsi="Arial Unicode MS"/>
                    <w:rtl w:val="0"/>
                  </w:rPr>
                  <w:t xml:space="preserve">M7: Professional Support → Essays → </w:t>
                </w:r>
              </w:sdtContent>
            </w:sdt>
            <w:hyperlink r:id="rId284">
              <w:r w:rsidDel="00000000" w:rsidR="00000000" w:rsidRPr="00000000">
                <w:rPr>
                  <w:rFonts w:ascii="Arial" w:cs="Arial" w:eastAsia="Arial" w:hAnsi="Arial"/>
                  <w:i w:val="1"/>
                  <w:color w:val="1155cc"/>
                  <w:u w:val="single"/>
                  <w:rtl w:val="0"/>
                </w:rPr>
                <w:t xml:space="preserve">Learning from Student Work: MARS Task: Cereal</w:t>
              </w:r>
            </w:hyperlink>
            <w:r w:rsidDel="00000000" w:rsidR="00000000" w:rsidRPr="00000000">
              <w:rPr>
                <w:rtl w:val="0"/>
              </w:rPr>
            </w:r>
          </w:p>
          <w:p w:rsidR="00000000" w:rsidDel="00000000" w:rsidP="00000000" w:rsidRDefault="00000000" w:rsidRPr="00000000" w14:paraId="00000222">
            <w:pPr>
              <w:rPr>
                <w:rFonts w:ascii="Arial" w:cs="Arial" w:eastAsia="Arial" w:hAnsi="Arial"/>
              </w:rPr>
            </w:pPr>
            <w:r w:rsidDel="00000000" w:rsidR="00000000" w:rsidRPr="00000000">
              <w:rPr>
                <w:rtl w:val="0"/>
              </w:rPr>
            </w:r>
          </w:p>
          <w:p w:rsidR="00000000" w:rsidDel="00000000" w:rsidP="00000000" w:rsidRDefault="00000000" w:rsidRPr="00000000" w14:paraId="00000223">
            <w:pPr>
              <w:rPr>
                <w:rFonts w:ascii="Arial" w:cs="Arial" w:eastAsia="Arial" w:hAnsi="Arial"/>
              </w:rPr>
            </w:pPr>
            <w:sdt>
              <w:sdtPr>
                <w:tag w:val="goog_rdk_35"/>
              </w:sdtPr>
              <w:sdtContent>
                <w:r w:rsidDel="00000000" w:rsidR="00000000" w:rsidRPr="00000000">
                  <w:rPr>
                    <w:rFonts w:ascii="Arial Unicode MS" w:cs="Arial Unicode MS" w:eastAsia="Arial Unicode MS" w:hAnsi="Arial Unicode MS"/>
                    <w:rtl w:val="0"/>
                  </w:rPr>
                  <w:t xml:space="preserve">M8: Professional Support → Essays → </w:t>
                </w:r>
              </w:sdtContent>
            </w:sdt>
            <w:hyperlink r:id="rId285">
              <w:r w:rsidDel="00000000" w:rsidR="00000000" w:rsidRPr="00000000">
                <w:rPr>
                  <w:rFonts w:ascii="Arial" w:cs="Arial" w:eastAsia="Arial" w:hAnsi="Arial"/>
                  <w:i w:val="1"/>
                  <w:color w:val="1155cc"/>
                  <w:u w:val="single"/>
                  <w:rtl w:val="0"/>
                </w:rPr>
                <w:t xml:space="preserve">Learning from Student Work: MARS Task: Squares and Circles</w:t>
              </w:r>
            </w:hyperlink>
            <w:r w:rsidDel="00000000" w:rsidR="00000000" w:rsidRPr="00000000">
              <w:rPr>
                <w:rtl w:val="0"/>
              </w:rPr>
            </w:r>
          </w:p>
          <w:p w:rsidR="00000000" w:rsidDel="00000000" w:rsidP="00000000" w:rsidRDefault="00000000" w:rsidRPr="00000000" w14:paraId="00000224">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22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2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27">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228">
            <w:pPr>
              <w:spacing w:before="40" w:lineRule="auto"/>
              <w:jc w:val="center"/>
              <w:rPr>
                <w:rFonts w:ascii="Arial" w:cs="Arial" w:eastAsia="Arial" w:hAnsi="Arial"/>
              </w:rPr>
            </w:pPr>
            <w:r w:rsidDel="00000000" w:rsidR="00000000" w:rsidRPr="00000000">
              <w:rPr>
                <w:rFonts w:ascii="Arial" w:cs="Arial" w:eastAsia="Arial" w:hAnsi="Arial"/>
                <w:rtl w:val="0"/>
              </w:rPr>
              <w:t xml:space="preserve">5.9</w:t>
            </w:r>
          </w:p>
        </w:tc>
        <w:tc>
          <w:tcPr/>
          <w:p w:rsidR="00000000" w:rsidDel="00000000" w:rsidP="00000000" w:rsidRDefault="00000000" w:rsidRPr="00000000" w14:paraId="00000229">
            <w:pPr>
              <w:spacing w:after="240" w:lineRule="auto"/>
              <w:rPr/>
            </w:pPr>
            <w:r w:rsidDel="00000000" w:rsidR="00000000" w:rsidRPr="00000000">
              <w:rPr>
                <w:rFonts w:ascii="Arial" w:cs="Arial" w:eastAsia="Arial" w:hAnsi="Arial"/>
                <w:rtl w:val="0"/>
              </w:rPr>
              <w:t xml:space="preserve">Specific strategies to support students in </w:t>
            </w:r>
            <w:r w:rsidDel="00000000" w:rsidR="00000000" w:rsidRPr="00000000">
              <w:rPr>
                <w:rFonts w:ascii="Arial" w:cs="Arial" w:eastAsia="Arial" w:hAnsi="Arial"/>
                <w:rtl w:val="0"/>
              </w:rPr>
              <w:t xml:space="preserve">developing the language skills needed</w:t>
            </w:r>
            <w:r w:rsidDel="00000000" w:rsidR="00000000" w:rsidRPr="00000000">
              <w:rPr>
                <w:rFonts w:ascii="Arial" w:cs="Arial" w:eastAsia="Arial" w:hAnsi="Arial"/>
                <w:rtl w:val="0"/>
              </w:rPr>
              <w:t xml:space="preserve"> to meet the mathematical learning and language objectives that are explicitly and clearly associated with instruction and assessment.</w:t>
            </w:r>
            <w:r w:rsidDel="00000000" w:rsidR="00000000" w:rsidRPr="00000000">
              <w:rPr>
                <w:rtl w:val="0"/>
              </w:rPr>
            </w:r>
          </w:p>
        </w:tc>
        <w:tc>
          <w:tcPr/>
          <w:p w:rsidR="00000000" w:rsidDel="00000000" w:rsidP="00000000" w:rsidRDefault="00000000" w:rsidRPr="00000000" w14:paraId="0000022A">
            <w:pPr>
              <w:rPr>
                <w:rFonts w:ascii="Arial" w:cs="Arial" w:eastAsia="Arial" w:hAnsi="Arial"/>
              </w:rPr>
            </w:pPr>
            <w:r w:rsidDel="00000000" w:rsidR="00000000" w:rsidRPr="00000000">
              <w:rPr>
                <w:rFonts w:ascii="Arial" w:cs="Arial" w:eastAsia="Arial" w:hAnsi="Arial"/>
                <w:rtl w:val="0"/>
              </w:rPr>
              <w:t xml:space="preserve">M6: </w:t>
            </w:r>
            <w:hyperlink r:id="rId286">
              <w:r w:rsidDel="00000000" w:rsidR="00000000" w:rsidRPr="00000000">
                <w:rPr>
                  <w:rFonts w:ascii="Arial" w:cs="Arial" w:eastAsia="Arial" w:hAnsi="Arial"/>
                  <w:color w:val="1155cc"/>
                  <w:u w:val="single"/>
                  <w:rtl w:val="0"/>
                </w:rPr>
                <w:t xml:space="preserve">T1 L8, Deliver instruction</w:t>
              </w:r>
            </w:hyperlink>
            <w:r w:rsidDel="00000000" w:rsidR="00000000" w:rsidRPr="00000000">
              <w:rPr>
                <w:rFonts w:ascii="Arial" w:cs="Arial" w:eastAsia="Arial" w:hAnsi="Arial"/>
                <w:rtl w:val="0"/>
              </w:rPr>
              <w:t xml:space="preserve"> advice for p4 and p7, See Language strategy notes</w:t>
            </w:r>
          </w:p>
          <w:p w:rsidR="00000000" w:rsidDel="00000000" w:rsidP="00000000" w:rsidRDefault="00000000" w:rsidRPr="00000000" w14:paraId="0000022B">
            <w:pPr>
              <w:rPr>
                <w:rFonts w:ascii="Arial" w:cs="Arial" w:eastAsia="Arial" w:hAnsi="Arial"/>
              </w:rPr>
            </w:pPr>
            <w:r w:rsidDel="00000000" w:rsidR="00000000" w:rsidRPr="00000000">
              <w:rPr>
                <w:rtl w:val="0"/>
              </w:rPr>
            </w:r>
          </w:p>
          <w:p w:rsidR="00000000" w:rsidDel="00000000" w:rsidP="00000000" w:rsidRDefault="00000000" w:rsidRPr="00000000" w14:paraId="0000022C">
            <w:pPr>
              <w:rPr>
                <w:rFonts w:ascii="Arial" w:cs="Arial" w:eastAsia="Arial" w:hAnsi="Arial"/>
              </w:rPr>
            </w:pPr>
            <w:r w:rsidDel="00000000" w:rsidR="00000000" w:rsidRPr="00000000">
              <w:rPr>
                <w:rFonts w:ascii="Arial" w:cs="Arial" w:eastAsia="Arial" w:hAnsi="Arial"/>
                <w:rtl w:val="0"/>
              </w:rPr>
              <w:t xml:space="preserve">M7: </w:t>
            </w:r>
            <w:hyperlink r:id="rId287">
              <w:r w:rsidDel="00000000" w:rsidR="00000000" w:rsidRPr="00000000">
                <w:rPr>
                  <w:rFonts w:ascii="Arial" w:cs="Arial" w:eastAsia="Arial" w:hAnsi="Arial"/>
                  <w:color w:val="1155cc"/>
                  <w:u w:val="single"/>
                  <w:rtl w:val="0"/>
                </w:rPr>
                <w:t xml:space="preserve">T2 L2, Deliver instruction </w:t>
              </w:r>
            </w:hyperlink>
            <w:r w:rsidDel="00000000" w:rsidR="00000000" w:rsidRPr="00000000">
              <w:rPr>
                <w:rFonts w:ascii="Arial" w:cs="Arial" w:eastAsia="Arial" w:hAnsi="Arial"/>
                <w:rtl w:val="0"/>
              </w:rPr>
              <w:t xml:space="preserve">advice for p6, See Language strategy</w:t>
            </w:r>
          </w:p>
          <w:p w:rsidR="00000000" w:rsidDel="00000000" w:rsidP="00000000" w:rsidRDefault="00000000" w:rsidRPr="00000000" w14:paraId="0000022D">
            <w:pPr>
              <w:rPr>
                <w:rFonts w:ascii="Arial" w:cs="Arial" w:eastAsia="Arial" w:hAnsi="Arial"/>
              </w:rPr>
            </w:pPr>
            <w:r w:rsidDel="00000000" w:rsidR="00000000" w:rsidRPr="00000000">
              <w:rPr>
                <w:rtl w:val="0"/>
              </w:rPr>
            </w:r>
          </w:p>
          <w:p w:rsidR="00000000" w:rsidDel="00000000" w:rsidP="00000000" w:rsidRDefault="00000000" w:rsidRPr="00000000" w14:paraId="0000022E">
            <w:pPr>
              <w:rPr>
                <w:rFonts w:ascii="Arial" w:cs="Arial" w:eastAsia="Arial" w:hAnsi="Arial"/>
              </w:rPr>
            </w:pPr>
            <w:r w:rsidDel="00000000" w:rsidR="00000000" w:rsidRPr="00000000">
              <w:rPr>
                <w:rFonts w:ascii="Arial" w:cs="Arial" w:eastAsia="Arial" w:hAnsi="Arial"/>
                <w:rtl w:val="0"/>
              </w:rPr>
              <w:t xml:space="preserve">M8: </w:t>
            </w:r>
            <w:hyperlink r:id="rId288">
              <w:r w:rsidDel="00000000" w:rsidR="00000000" w:rsidRPr="00000000">
                <w:rPr>
                  <w:rFonts w:ascii="Arial" w:cs="Arial" w:eastAsia="Arial" w:hAnsi="Arial"/>
                  <w:color w:val="1155cc"/>
                  <w:u w:val="single"/>
                  <w:rtl w:val="0"/>
                </w:rPr>
                <w:t xml:space="preserve">T11 L1, Deliver instruction</w:t>
              </w:r>
            </w:hyperlink>
            <w:r w:rsidDel="00000000" w:rsidR="00000000" w:rsidRPr="00000000">
              <w:rPr>
                <w:rFonts w:ascii="Arial" w:cs="Arial" w:eastAsia="Arial" w:hAnsi="Arial"/>
                <w:rtl w:val="0"/>
              </w:rPr>
              <w:t xml:space="preserve"> advice for p2-3, See Language strategy</w:t>
            </w:r>
          </w:p>
          <w:p w:rsidR="00000000" w:rsidDel="00000000" w:rsidP="00000000" w:rsidRDefault="00000000" w:rsidRPr="00000000" w14:paraId="0000022F">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23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3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32">
            <w:pPr>
              <w:rPr>
                <w:rFonts w:ascii="Arial" w:cs="Arial" w:eastAsia="Arial" w:hAnsi="Arial"/>
              </w:rPr>
            </w:pPr>
            <w:r w:rsidDel="00000000" w:rsidR="00000000" w:rsidRPr="00000000">
              <w:rPr>
                <w:rtl w:val="0"/>
              </w:rPr>
            </w:r>
          </w:p>
        </w:tc>
      </w:tr>
      <w:tr>
        <w:trPr>
          <w:cantSplit w:val="1"/>
          <w:trHeight w:val="960" w:hRule="atLeast"/>
          <w:tblHeader w:val="0"/>
        </w:trPr>
        <w:tc>
          <w:tcPr/>
          <w:p w:rsidR="00000000" w:rsidDel="00000000" w:rsidP="00000000" w:rsidRDefault="00000000" w:rsidRPr="00000000" w14:paraId="00000233">
            <w:pPr>
              <w:spacing w:before="40" w:lineRule="auto"/>
              <w:jc w:val="center"/>
              <w:rPr>
                <w:rFonts w:ascii="Arial" w:cs="Arial" w:eastAsia="Arial" w:hAnsi="Arial"/>
              </w:rPr>
            </w:pPr>
            <w:r w:rsidDel="00000000" w:rsidR="00000000" w:rsidRPr="00000000">
              <w:rPr>
                <w:rFonts w:ascii="Arial" w:cs="Arial" w:eastAsia="Arial" w:hAnsi="Arial"/>
                <w:rtl w:val="0"/>
              </w:rPr>
              <w:t xml:space="preserve">5.10</w:t>
            </w:r>
          </w:p>
        </w:tc>
        <w:tc>
          <w:tcPr/>
          <w:p w:rsidR="00000000" w:rsidDel="00000000" w:rsidP="00000000" w:rsidRDefault="00000000" w:rsidRPr="00000000" w14:paraId="00000234">
            <w:pPr>
              <w:spacing w:after="240" w:lineRule="auto"/>
              <w:rPr/>
            </w:pPr>
            <w:r w:rsidDel="00000000" w:rsidR="00000000" w:rsidRPr="00000000">
              <w:rPr>
                <w:rFonts w:ascii="Arial" w:cs="Arial" w:eastAsia="Arial" w:hAnsi="Arial"/>
                <w:rtl w:val="0"/>
              </w:rPr>
              <w:t xml:space="preserve">Teacher guidance that contains </w:t>
            </w:r>
            <w:r w:rsidDel="00000000" w:rsidR="00000000" w:rsidRPr="00000000">
              <w:rPr>
                <w:rFonts w:ascii="Arial" w:cs="Arial" w:eastAsia="Arial" w:hAnsi="Arial"/>
                <w:rtl w:val="0"/>
              </w:rPr>
              <w:t xml:space="preserve">explanations and examples of mathematics concepts</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235">
            <w:pPr>
              <w:spacing w:after="200" w:lineRule="auto"/>
              <w:rPr>
                <w:rFonts w:ascii="Arial" w:cs="Arial" w:eastAsia="Arial" w:hAnsi="Arial"/>
              </w:rPr>
            </w:pPr>
            <w:sdt>
              <w:sdtPr>
                <w:tag w:val="goog_rdk_36"/>
              </w:sdtPr>
              <w:sdtContent>
                <w:r w:rsidDel="00000000" w:rsidR="00000000" w:rsidRPr="00000000">
                  <w:rPr>
                    <w:rFonts w:ascii="Arial Unicode MS" w:cs="Arial Unicode MS" w:eastAsia="Arial Unicode MS" w:hAnsi="Arial Unicode MS"/>
                    <w:rtl w:val="0"/>
                  </w:rPr>
                  <w:t xml:space="preserve">Professional Support → </w:t>
                </w:r>
              </w:sdtContent>
            </w:sdt>
            <w:hyperlink r:id="rId289">
              <w:r w:rsidDel="00000000" w:rsidR="00000000" w:rsidRPr="00000000">
                <w:rPr>
                  <w:rFonts w:ascii="Arial" w:cs="Arial" w:eastAsia="Arial" w:hAnsi="Arial"/>
                  <w:color w:val="1155cc"/>
                  <w:u w:val="single"/>
                  <w:rtl w:val="0"/>
                </w:rPr>
                <w:t xml:space="preserve">Developing concepts across the grades</w:t>
              </w:r>
            </w:hyperlink>
            <w:r w:rsidDel="00000000" w:rsidR="00000000" w:rsidRPr="00000000">
              <w:rPr>
                <w:rtl w:val="0"/>
              </w:rPr>
            </w:r>
          </w:p>
          <w:p w:rsidR="00000000" w:rsidDel="00000000" w:rsidP="00000000" w:rsidRDefault="00000000" w:rsidRPr="00000000" w14:paraId="00000236">
            <w:pPr>
              <w:spacing w:after="200" w:lineRule="auto"/>
              <w:rPr>
                <w:rFonts w:ascii="Arial" w:cs="Arial" w:eastAsia="Arial" w:hAnsi="Arial"/>
              </w:rPr>
            </w:pPr>
            <w:sdt>
              <w:sdtPr>
                <w:tag w:val="goog_rdk_37"/>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hyperlink r:id="rId290">
              <w:r w:rsidDel="00000000" w:rsidR="00000000" w:rsidRPr="00000000">
                <w:rPr>
                  <w:rFonts w:ascii="Arial" w:cs="Arial" w:eastAsia="Arial" w:hAnsi="Arial"/>
                  <w:color w:val="1155cc"/>
                  <w:u w:val="single"/>
                  <w:rtl w:val="0"/>
                </w:rPr>
                <w:t xml:space="preserve">Going Beyond this course</w:t>
              </w:r>
            </w:hyperlink>
            <w:r w:rsidDel="00000000" w:rsidR="00000000" w:rsidRPr="00000000">
              <w:rPr>
                <w:rtl w:val="0"/>
              </w:rPr>
            </w:r>
          </w:p>
          <w:p w:rsidR="00000000" w:rsidDel="00000000" w:rsidP="00000000" w:rsidRDefault="00000000" w:rsidRPr="00000000" w14:paraId="00000237">
            <w:pPr>
              <w:rPr>
                <w:rFonts w:ascii="Arial" w:cs="Arial" w:eastAsia="Arial" w:hAnsi="Arial"/>
              </w:rPr>
            </w:pPr>
            <w:r w:rsidDel="00000000" w:rsidR="00000000" w:rsidRPr="00000000">
              <w:rPr>
                <w:rFonts w:ascii="Arial" w:cs="Arial" w:eastAsia="Arial" w:hAnsi="Arial"/>
                <w:rtl w:val="0"/>
              </w:rPr>
              <w:t xml:space="preserve">M6: </w:t>
            </w:r>
            <w:hyperlink r:id="rId291">
              <w:r w:rsidDel="00000000" w:rsidR="00000000" w:rsidRPr="00000000">
                <w:rPr>
                  <w:rFonts w:ascii="Arial" w:cs="Arial" w:eastAsia="Arial" w:hAnsi="Arial"/>
                  <w:color w:val="1155cc"/>
                  <w:u w:val="single"/>
                  <w:rtl w:val="0"/>
                </w:rPr>
                <w:t xml:space="preserve">T3 L6, Deliver instruction</w:t>
              </w:r>
            </w:hyperlink>
            <w:r w:rsidDel="00000000" w:rsidR="00000000" w:rsidRPr="00000000">
              <w:rPr>
                <w:rFonts w:ascii="Arial" w:cs="Arial" w:eastAsia="Arial" w:hAnsi="Arial"/>
                <w:rtl w:val="0"/>
              </w:rPr>
              <w:t xml:space="preserve">, See Teacher Note</w:t>
            </w:r>
          </w:p>
          <w:p w:rsidR="00000000" w:rsidDel="00000000" w:rsidP="00000000" w:rsidRDefault="00000000" w:rsidRPr="00000000" w14:paraId="00000238">
            <w:pPr>
              <w:rPr>
                <w:rFonts w:ascii="Arial" w:cs="Arial" w:eastAsia="Arial" w:hAnsi="Arial"/>
              </w:rPr>
            </w:pPr>
            <w:r w:rsidDel="00000000" w:rsidR="00000000" w:rsidRPr="00000000">
              <w:rPr>
                <w:rtl w:val="0"/>
              </w:rPr>
            </w:r>
          </w:p>
          <w:p w:rsidR="00000000" w:rsidDel="00000000" w:rsidP="00000000" w:rsidRDefault="00000000" w:rsidRPr="00000000" w14:paraId="00000239">
            <w:pPr>
              <w:rPr>
                <w:rFonts w:ascii="Arial" w:cs="Arial" w:eastAsia="Arial" w:hAnsi="Arial"/>
              </w:rPr>
            </w:pPr>
            <w:r w:rsidDel="00000000" w:rsidR="00000000" w:rsidRPr="00000000">
              <w:rPr>
                <w:rFonts w:ascii="Arial" w:cs="Arial" w:eastAsia="Arial" w:hAnsi="Arial"/>
                <w:rtl w:val="0"/>
              </w:rPr>
              <w:t xml:space="preserve">M7: </w:t>
            </w:r>
            <w:hyperlink r:id="rId292">
              <w:r w:rsidDel="00000000" w:rsidR="00000000" w:rsidRPr="00000000">
                <w:rPr>
                  <w:rFonts w:ascii="Arial" w:cs="Arial" w:eastAsia="Arial" w:hAnsi="Arial"/>
                  <w:color w:val="1155cc"/>
                  <w:u w:val="single"/>
                  <w:rtl w:val="0"/>
                </w:rPr>
                <w:t xml:space="preserve">T14 L7, Deliver instruction</w:t>
              </w:r>
            </w:hyperlink>
            <w:r w:rsidDel="00000000" w:rsidR="00000000" w:rsidRPr="00000000">
              <w:rPr>
                <w:rFonts w:ascii="Arial" w:cs="Arial" w:eastAsia="Arial" w:hAnsi="Arial"/>
                <w:rtl w:val="0"/>
              </w:rPr>
              <w:t xml:space="preserve">, </w:t>
              <w:br w:type="textWrapping"/>
              <w:t xml:space="preserve">See p2 Teacher Corner</w:t>
            </w:r>
          </w:p>
          <w:p w:rsidR="00000000" w:rsidDel="00000000" w:rsidP="00000000" w:rsidRDefault="00000000" w:rsidRPr="00000000" w14:paraId="0000023A">
            <w:pPr>
              <w:rPr>
                <w:rFonts w:ascii="Arial" w:cs="Arial" w:eastAsia="Arial" w:hAnsi="Arial"/>
              </w:rPr>
            </w:pPr>
            <w:r w:rsidDel="00000000" w:rsidR="00000000" w:rsidRPr="00000000">
              <w:rPr>
                <w:rtl w:val="0"/>
              </w:rPr>
            </w:r>
          </w:p>
          <w:p w:rsidR="00000000" w:rsidDel="00000000" w:rsidP="00000000" w:rsidRDefault="00000000" w:rsidRPr="00000000" w14:paraId="0000023B">
            <w:pPr>
              <w:rPr>
                <w:rFonts w:ascii="Arial" w:cs="Arial" w:eastAsia="Arial" w:hAnsi="Arial"/>
              </w:rPr>
            </w:pPr>
            <w:r w:rsidDel="00000000" w:rsidR="00000000" w:rsidRPr="00000000">
              <w:rPr>
                <w:rFonts w:ascii="Arial" w:cs="Arial" w:eastAsia="Arial" w:hAnsi="Arial"/>
                <w:rtl w:val="0"/>
              </w:rPr>
              <w:t xml:space="preserve">M8: </w:t>
            </w:r>
            <w:hyperlink r:id="rId293">
              <w:r w:rsidDel="00000000" w:rsidR="00000000" w:rsidRPr="00000000">
                <w:rPr>
                  <w:rFonts w:ascii="Arial" w:cs="Arial" w:eastAsia="Arial" w:hAnsi="Arial"/>
                  <w:color w:val="1155cc"/>
                  <w:u w:val="single"/>
                  <w:rtl w:val="0"/>
                </w:rPr>
                <w:t xml:space="preserve">T9 L1, Deliver instruction</w:t>
              </w:r>
            </w:hyperlink>
            <w:r w:rsidDel="00000000" w:rsidR="00000000" w:rsidRPr="00000000">
              <w:rPr>
                <w:rFonts w:ascii="Arial" w:cs="Arial" w:eastAsia="Arial" w:hAnsi="Arial"/>
                <w:rtl w:val="0"/>
              </w:rPr>
              <w:t xml:space="preserve">, </w:t>
              <w:br w:type="textWrapping"/>
              <w:t xml:space="preserve">See p4 Teacher Note</w:t>
            </w:r>
          </w:p>
          <w:p w:rsidR="00000000" w:rsidDel="00000000" w:rsidP="00000000" w:rsidRDefault="00000000" w:rsidRPr="00000000" w14:paraId="0000023C">
            <w:pPr>
              <w:rPr>
                <w:rFonts w:ascii="Arial" w:cs="Arial" w:eastAsia="Arial" w:hAnsi="Arial"/>
                <w:shd w:fill="fce5cd" w:val="clear"/>
              </w:rPr>
            </w:pPr>
            <w:r w:rsidDel="00000000" w:rsidR="00000000" w:rsidRPr="00000000">
              <w:rPr>
                <w:rtl w:val="0"/>
              </w:rPr>
            </w:r>
          </w:p>
        </w:tc>
        <w:tc>
          <w:tcPr>
            <w:shd w:fill="f2f2f2" w:val="clear"/>
          </w:tcPr>
          <w:p w:rsidR="00000000" w:rsidDel="00000000" w:rsidP="00000000" w:rsidRDefault="00000000" w:rsidRPr="00000000" w14:paraId="0000023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3E">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23F">
            <w:pPr>
              <w:rPr>
                <w:rFonts w:ascii="Arial" w:cs="Arial" w:eastAsia="Arial" w:hAnsi="Arial"/>
              </w:rPr>
            </w:pPr>
            <w:r w:rsidDel="00000000" w:rsidR="00000000" w:rsidRPr="00000000">
              <w:rPr>
                <w:rtl w:val="0"/>
              </w:rPr>
            </w:r>
          </w:p>
        </w:tc>
      </w:tr>
    </w:tbl>
    <w:p w:rsidR="00000000" w:rsidDel="00000000" w:rsidP="00000000" w:rsidRDefault="00000000" w:rsidRPr="00000000" w14:paraId="00000240">
      <w:pPr>
        <w:spacing w:after="120" w:before="720" w:lineRule="auto"/>
        <w:rPr>
          <w:rFonts w:ascii="Arial" w:cs="Arial" w:eastAsia="Arial" w:hAnsi="Arial"/>
        </w:rPr>
      </w:pPr>
      <w:r w:rsidDel="00000000" w:rsidR="00000000" w:rsidRPr="00000000">
        <w:rPr>
          <w:rFonts w:ascii="Arial" w:cs="Arial" w:eastAsia="Arial" w:hAnsi="Arial"/>
          <w:rtl w:val="0"/>
        </w:rPr>
        <w:t xml:space="preserve">California Department of Education, October 2024</w:t>
      </w:r>
    </w:p>
    <w:sectPr>
      <w:type w:val="continuous"/>
      <w:pgSz w:h="12240" w:w="15840" w:orient="landscape"/>
      <w:pgMar w:bottom="720" w:top="171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Criteria Map Template–2025 Mathematics Adoption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Arial" w:cs="Arial" w:eastAsia="Arial" w:hAnsi="Arial"/>
      <w:b w:val="1"/>
      <w:sz w:val="32"/>
      <w:szCs w:val="32"/>
    </w:rPr>
  </w:style>
  <w:style w:type="paragraph" w:styleId="Heading2">
    <w:name w:val="heading 2"/>
    <w:basedOn w:val="Normal"/>
    <w:next w:val="Normal"/>
    <w:pPr/>
    <w:rPr>
      <w:rFonts w:ascii="Arial" w:cs="Arial" w:eastAsia="Arial" w:hAnsi="Arial"/>
      <w:b w:val="1"/>
      <w:sz w:val="28"/>
      <w:szCs w:val="28"/>
    </w:rPr>
  </w:style>
  <w:style w:type="paragraph" w:styleId="Heading3">
    <w:name w:val="heading 3"/>
    <w:basedOn w:val="Normal"/>
    <w:next w:val="Normal"/>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E416BE"/>
    <w:pPr>
      <w:jc w:val="center"/>
      <w:outlineLvl w:val="0"/>
    </w:pPr>
    <w:rPr>
      <w:rFonts w:ascii="Arial" w:cs="Arial" w:hAnsi="Arial"/>
      <w:b w:val="1"/>
      <w:bCs w:val="1"/>
      <w:noProof w:val="1"/>
      <w:sz w:val="32"/>
      <w:szCs w:val="28"/>
    </w:rPr>
  </w:style>
  <w:style w:type="paragraph" w:styleId="Heading2">
    <w:name w:val="heading 2"/>
    <w:basedOn w:val="Normal"/>
    <w:next w:val="Normal"/>
    <w:qFormat w:val="1"/>
    <w:rsid w:val="00B114B1"/>
    <w:pPr>
      <w:outlineLvl w:val="1"/>
    </w:pPr>
    <w:rPr>
      <w:rFonts w:ascii="Arial" w:cs="Arial" w:hAnsi="Arial"/>
      <w:b w:val="1"/>
      <w:noProof w:val="1"/>
      <w:sz w:val="28"/>
      <w:szCs w:val="28"/>
    </w:rPr>
  </w:style>
  <w:style w:type="paragraph" w:styleId="Heading3">
    <w:name w:val="heading 3"/>
    <w:basedOn w:val="Normal"/>
    <w:next w:val="Normal"/>
    <w:link w:val="Heading3Char"/>
    <w:qFormat w:val="1"/>
    <w:rsid w:val="00B114B1"/>
    <w:pPr>
      <w:outlineLvl w:val="2"/>
    </w:pPr>
    <w:rPr>
      <w:rFonts w:ascii="Arial" w:cs="Arial" w:hAnsi="Arial"/>
      <w:b w:val="1"/>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widowControl w:val="0"/>
      <w:autoSpaceDE w:val="0"/>
      <w:autoSpaceDN w:val="0"/>
      <w:adjustRightInd w:val="0"/>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widowControl w:val="0"/>
      <w:pBdr>
        <w:top w:color="auto" w:space="16" w:sz="4" w:val="single"/>
      </w:pBdr>
      <w:autoSpaceDE w:val="0"/>
      <w:autoSpaceDN w:val="0"/>
      <w:adjustRightInd w:val="0"/>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widowControl w:val="0"/>
      <w:autoSpaceDE w:val="0"/>
      <w:autoSpaceDN w:val="0"/>
      <w:adjustRightInd w:val="0"/>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widowControl w:val="0"/>
      <w:autoSpaceDE w:val="0"/>
      <w:autoSpaceDN w:val="0"/>
      <w:adjustRightInd w:val="0"/>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widowControl w:val="0"/>
      <w:tabs>
        <w:tab w:val="left" w:pos="540"/>
      </w:tabs>
      <w:suppressAutoHyphens w:val="1"/>
      <w:autoSpaceDE w:val="0"/>
      <w:autoSpaceDN w:val="0"/>
      <w:adjustRightInd w:val="0"/>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rsid w:val="00E416BE"/>
    <w:rPr>
      <w:rFonts w:ascii="Arial" w:cs="Arial" w:hAnsi="Arial"/>
      <w:b w:val="1"/>
      <w:bCs w:val="1"/>
      <w:noProof w:val="1"/>
      <w:sz w:val="32"/>
      <w:szCs w:val="28"/>
    </w:rPr>
  </w:style>
  <w:style w:type="character" w:styleId="Heading3Char" w:customStyle="1">
    <w:name w:val="Heading 3 Char"/>
    <w:basedOn w:val="DefaultParagraphFont"/>
    <w:link w:val="Heading3"/>
    <w:rsid w:val="00523A0A"/>
    <w:rPr>
      <w:rFonts w:ascii="Arial" w:cs="Arial" w:hAnsi="Arial"/>
      <w:b w:val="1"/>
      <w:noProof w:val="1"/>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Revision">
    <w:name w:val="Revision"/>
    <w:hidden w:val="1"/>
    <w:uiPriority w:val="99"/>
    <w:semiHidden w:val="1"/>
    <w:rsid w:val="001D6AC8"/>
    <w:rPr>
      <w:sz w:val="24"/>
      <w:szCs w:val="24"/>
    </w:rPr>
  </w:style>
  <w:style w:type="character" w:styleId="Mention">
    <w:name w:val="Mention"/>
    <w:basedOn w:val="DefaultParagraphFont"/>
    <w:uiPriority w:val="99"/>
    <w:unhideWhenUsed w:val="1"/>
    <w:rsid w:val="002E56B1"/>
    <w:rPr>
      <w:color w:val="2b579a"/>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rainreview3.agilemind.com/LMS/lmswrapper/LMS.html#/C/course_ms_math6_ca_z/California%20Mathematics%206//////c/T/topic_07m6_16z_2DShapesArea/RES_lesson1_activities/lesson1_activities/page2.html" TargetMode="External"/><Relationship Id="rId190" Type="http://schemas.openxmlformats.org/officeDocument/2006/relationships/hyperlink" Target="https://trainreview3.agilemind.com/LMS/lmswrapper/LMS.html#/C/course_ms_math7_ca_z/California%20Mathematics%207//////c/T/topic_03m7_01z_RationalNumbers/RES_deliver_instruction_9/deliver_instruction_9/deliver_instruction_9.html" TargetMode="External"/><Relationship Id="rId42" Type="http://schemas.openxmlformats.org/officeDocument/2006/relationships/hyperlink" Target="https://trainreview3.agilemind.com/LMS/lmswrapper/LMS.html#/C/course_ms_math7_ca_z/California%20Mathematics%207//////c/T/topic_08_01z_DataRepresentInterpret/RES_lesson7_activities/lesson7_activities/page2.html" TargetMode="External"/><Relationship Id="rId41" Type="http://schemas.openxmlformats.org/officeDocument/2006/relationships/hyperlink" Target="https://trainreview3.agilemind.com/LMS/lmswrapper/LMS.html#/C/course_ms_math7_ca_z/California%20Mathematics%207//////c/T/topic_07m7_04z_RatiosUse/RES_lesson_10/lesson10_activities/page2.html" TargetMode="External"/><Relationship Id="rId44" Type="http://schemas.openxmlformats.org/officeDocument/2006/relationships/hyperlink" Target="https://trainreview3.agilemind.com/LMS/lmswrapper/LMS.html#/C/course_ms_math7_ca_z/California%20Mathematics%207//////c/T/topic_08m7cc_16z_GeomChangeEffects/RES_lesson5_activities/lesson5_activities/page4.html" TargetMode="External"/><Relationship Id="rId194" Type="http://schemas.openxmlformats.org/officeDocument/2006/relationships/hyperlink" Target="https://trainreview3.agilemind.com/LMS/lmswrapper/LMS.html#/C/course_ms_math8_ca_z/California%20Mathematics%208//////c/T/topic_08_12z_RealNumbers/RES_lesson8_activities/lesson8_activities/page1.html" TargetMode="External"/><Relationship Id="rId43" Type="http://schemas.openxmlformats.org/officeDocument/2006/relationships/hyperlink" Target="https://trainreview3.agilemind.com/LMS/content/work/17_14z_Solving2DShapes/resources/1714ca_Solving2DShapes_CR1-student.pdf" TargetMode="External"/><Relationship Id="rId193" Type="http://schemas.openxmlformats.org/officeDocument/2006/relationships/hyperlink" Target="https://trainreview3.agilemind.com/LMS/lmswrapper/LMS.html#/C/course_ms_math8_ca_z/California%20Mathematics%208//////c/T/topic_08_12z_RealNumbers/RES_deliver_instruction_8/deliver_instruction_8/deliver_instruction_8.html" TargetMode="External"/><Relationship Id="rId46" Type="http://schemas.openxmlformats.org/officeDocument/2006/relationships/hyperlink" Target="https://trainreview3.agilemind.com/LMS/lmswrapper/LMS.html#/C/course_ms_math8_ca_z/California%20Mathematics%208//////c/T/topic_03_08z_GraphsInterpret/RES_deliver_instruction_6/deliver_instruction_6/deliver_instruction_6.html" TargetMode="External"/><Relationship Id="rId192" Type="http://schemas.openxmlformats.org/officeDocument/2006/relationships/hyperlink" Target="https://trainreview3.agilemind.com/LMS/content/work/03m7_01z_RationalNumbers/resources/03m701_RationalNumbers_B1_StayingSharp-student.pdf" TargetMode="External"/><Relationship Id="rId45" Type="http://schemas.openxmlformats.org/officeDocument/2006/relationships/hyperlink" Target="https://trainreview3.agilemind.com/LMS/content/work/03_08z_GraphsInterpret/resources/0308_GraphsInterpret_CR2-student.pdf" TargetMode="External"/><Relationship Id="rId191" Type="http://schemas.openxmlformats.org/officeDocument/2006/relationships/hyperlink" Target="https://trainreview3.agilemind.com/LMS/lmswrapper/LMS.html#/C/course_ms_math7_ca_z/California%20Mathematics%207//////c/T/topic_03m7_01z_RationalNumbers/RES_lesson9_activities/lesson9_activities/page2.html" TargetMode="External"/><Relationship Id="rId48" Type="http://schemas.openxmlformats.org/officeDocument/2006/relationships/hyperlink" Target="https://trainreview3.agilemind.com/LMS/content/work/ms_math6_ca_z/resources/Math6_CA_Course_Rationale.pdf" TargetMode="External"/><Relationship Id="rId187" Type="http://schemas.openxmlformats.org/officeDocument/2006/relationships/hyperlink" Target="https://trainreview3.agilemind.com/LMS/content/work/ms_math8_ca_z/resources/Math8_CCSS_corequisite_guide.pdf" TargetMode="External"/><Relationship Id="rId47" Type="http://schemas.openxmlformats.org/officeDocument/2006/relationships/hyperlink" Target="https://trainreview3.agilemind.com/LMS/content/work/03_13z_LinearEquations/resources/0313ca_LinearEquations_CR1-student.pdf" TargetMode="External"/><Relationship Id="rId186" Type="http://schemas.openxmlformats.org/officeDocument/2006/relationships/hyperlink" Target="https://trainreview3.agilemind.com/LMS/content/work/ms_math7_ca_z/resources/Math7_CCSS_corequisite_guide.pdf" TargetMode="External"/><Relationship Id="rId185" Type="http://schemas.openxmlformats.org/officeDocument/2006/relationships/hyperlink" Target="https://trainreview3.agilemind.com/LMS/content/work/ms_math6_ca_z/resources/Math6_US_corequisite_guide.pdf" TargetMode="External"/><Relationship Id="rId49" Type="http://schemas.openxmlformats.org/officeDocument/2006/relationships/hyperlink" Target="https://trainreview3.agilemind.com/LMS/content/work/ms_math7_ca_z/resources/Math7_CA_Course_Rationale.pdf" TargetMode="External"/><Relationship Id="rId184" Type="http://schemas.openxmlformats.org/officeDocument/2006/relationships/hyperlink" Target="https://trainreview3.agilemind.com/LMS/lmswrapper/LMS.html#/C/course_ms_math8_ca_z/California%20Mathematics%208//////c/T/topic_08_12z_RealNumbers/RES_lesson12_assessment/lesson12_assessment/page1.html" TargetMode="External"/><Relationship Id="rId189" Type="http://schemas.openxmlformats.org/officeDocument/2006/relationships/hyperlink" Target="https://trainreview3.agilemind.com/LMS/lmswrapper/LMS.html#/C/course_ms_math6_ca_z/California%20Mathematics%206//////c/T/topic_07m6_05z_RatesRepresent/RES_lesson6_practice/lesson6_practice/page1.html" TargetMode="External"/><Relationship Id="rId188" Type="http://schemas.openxmlformats.org/officeDocument/2006/relationships/hyperlink" Target="https://trainreview3.agilemind.com/LMS/content/work/07m6_05z_RatesRepresent/resources/07m605_RatesRepresent_B3_SAS-student.pdf" TargetMode="External"/><Relationship Id="rId31" Type="http://schemas.openxmlformats.org/officeDocument/2006/relationships/hyperlink" Target="https://trainreview3.agilemind.com/LMS/lmswrapper/LMS.html#/C/course_ms_math6_ca_z/California%20Mathematics%206//////c/T/topic_07m6_16z_2DShapesArea/RES_lesson1_activities/lesson1_activities/page2.html" TargetMode="External"/><Relationship Id="rId30" Type="http://schemas.openxmlformats.org/officeDocument/2006/relationships/hyperlink" Target="https://trainreview3.agilemind.com/LMS/lmswrapper/LMS.html#/C/course_ms_math8_ca_z/California%20Mathematics%208//////c/T/topic_03m8_12z_LinearDataModels/RES_lesson3_activities/lesson3_activities/page1.html" TargetMode="External"/><Relationship Id="rId33" Type="http://schemas.openxmlformats.org/officeDocument/2006/relationships/hyperlink" Target="https://trainreview3.agilemind.com/LMS/lmswrapper/LMS.html#/C/course_ms_math7_ca_z/California%20Mathematics%207//////c/T/topic_08_11z_PercentsApplications/RES_lesson3_activities/lesson3_activities/page3.html" TargetMode="External"/><Relationship Id="rId183" Type="http://schemas.openxmlformats.org/officeDocument/2006/relationships/hyperlink" Target="https://trainreview3.agilemind.com/LMS/lmswrapper/LMS.html#/C/course_ms_math8_ca_z/California%20Mathematics%208//////c/T/topic_08_12z_RealNumbers/RES_lesson8_activities/lesson8_activities/page1.html" TargetMode="External"/><Relationship Id="rId32" Type="http://schemas.openxmlformats.org/officeDocument/2006/relationships/hyperlink" Target="https://trainreview3.agilemind.com/LMS/content/work/07m6_16z_2DShapesArea/resources/_25fa36503dc954f/07m616_2DShapesArea_B1_SAS-teacher.pdf" TargetMode="External"/><Relationship Id="rId182" Type="http://schemas.openxmlformats.org/officeDocument/2006/relationships/hyperlink" Target="https://trainreview3.agilemind.com/LMS/lmswrapper/LMS.html#/C/course_ms_math8_ca_z/California%20Mathematics%208//////c/T/topic_08_12z_RealNumbers/RES_deliver_instruction_8/deliver_instruction_8/deliver_instruction_8.html" TargetMode="External"/><Relationship Id="rId35" Type="http://schemas.openxmlformats.org/officeDocument/2006/relationships/hyperlink" Target="https://trainreview3.agilemind.com/LMS/lmswrapper/LMS.html#/C/course_ms_math8_ca_z/California%20Mathematics%208//////c/T/topic_03m8_02z_Exponents/RES_lesson1_activities/lesson1_activities/page7.html" TargetMode="External"/><Relationship Id="rId181" Type="http://schemas.openxmlformats.org/officeDocument/2006/relationships/hyperlink" Target="https://trainreview3.agilemind.com/LMS/content/work/03m7_01z_RationalNumbers/resources/03m701_RationalNumbers_B1_StayingSharp-student.pdf" TargetMode="External"/><Relationship Id="rId34" Type="http://schemas.openxmlformats.org/officeDocument/2006/relationships/hyperlink" Target="https://trainreview3.agilemind.com/LMS/content/work/08_11z_PercentsApplications/resources/_d7c74cf15d30df1/0811_PercentsApplications_B3_SAS-teacher.pdf" TargetMode="External"/><Relationship Id="rId180" Type="http://schemas.openxmlformats.org/officeDocument/2006/relationships/hyperlink" Target="https://trainreview3.agilemind.com/LMS/lmswrapper/LMS.html#/C/course_ms_math7_ca_z/California%20Mathematics%207//////c/T/topic_03m7_01z_RationalNumbers/RES_lesson9_activities/lesson9_activities/page2.html" TargetMode="External"/><Relationship Id="rId37" Type="http://schemas.openxmlformats.org/officeDocument/2006/relationships/hyperlink" Target="https://trainreview3.agilemind.com/LMS/content/work/26_02z_RatiosRepresent/resources/26_02ca_CR1-student.pdf" TargetMode="External"/><Relationship Id="rId176" Type="http://schemas.openxmlformats.org/officeDocument/2006/relationships/hyperlink" Target="https://trainreview3.agilemind.com/LMS/lmswrapper/LMS.html#F18A6E20-C751-9F85-CF6A-59D780DA57D5/C/course_ms_math6_ca_z/California%20Mathematics%206//////c/N/CC47F0CC-D4E2-09A2-EBE9-5582E3754080/ADC5DFA1-E354-2CEE-E983-7319BE36FFB9/aa-test-designs/aa-test-designs.html" TargetMode="External"/><Relationship Id="rId36" Type="http://schemas.openxmlformats.org/officeDocument/2006/relationships/hyperlink" Target="https://trainreview3.agilemind.com/LMS/content/work/03m8_02z_Exponents/resources/_c9ac06e0aadfe88/03m802_Exponents_B1_SAS-teacher.pdf" TargetMode="External"/><Relationship Id="rId175" Type="http://schemas.openxmlformats.org/officeDocument/2006/relationships/hyperlink" Target="https://trainreview3.agilemind.com/LMS/lmswrapper/LMS.html#/C/course_ms_math8_ca_z/California%20Mathematics%208//////c/C/course_ms_math8_ca_z/RES_interim/ORG_interim/interim.html" TargetMode="External"/><Relationship Id="rId39" Type="http://schemas.openxmlformats.org/officeDocument/2006/relationships/hyperlink" Target="https://trainreview3.agilemind.com/LMS/lmswrapper/LMS.html#/C/course_ms_math6_ca_z/California%20Mathematics%206//////c/T/topic_07m6_16z_2DShapesArea/RES_deliver_instruction_1/deliver_instruction_1/deliver_instruction_1.html" TargetMode="External"/><Relationship Id="rId174" Type="http://schemas.openxmlformats.org/officeDocument/2006/relationships/hyperlink" Target="https://trainreview3.agilemind.com/LMS/lmswrapper/LMS.html#/C/course_ms_math7_ca_z/California%20Mathematics%207//////c/C/course_ms_math7_ca_z/RES_interim/ORG_interim/interim.html" TargetMode="External"/><Relationship Id="rId38" Type="http://schemas.openxmlformats.org/officeDocument/2006/relationships/hyperlink" Target="https://trainreview3.agilemind.com/LMS/content/work/08m6_06z_Patterns/resources/08m606_Patterns_CR1-student.pdf" TargetMode="External"/><Relationship Id="rId173" Type="http://schemas.openxmlformats.org/officeDocument/2006/relationships/hyperlink" Target="https://trainreview3.agilemind.com/LMS/lmswrapper/LMS.html#/C/course_ms_math6_ca_z/California%20Mathematics%206//////c/C/course_ms_math6_ca_z/RES_interim/ORG_interim/interim.html" TargetMode="External"/><Relationship Id="rId179" Type="http://schemas.openxmlformats.org/officeDocument/2006/relationships/hyperlink" Target="https://trainreview3.agilemind.com/LMS/lmswrapper/LMS.html#/C/course_ms_math7_ca_z/California%20Mathematics%207//////c/T/topic_03m7_01z_RationalNumbers/RES_deliver_instruction_9/deliver_instruction_9/deliver_instruction_9.html" TargetMode="External"/><Relationship Id="rId178" Type="http://schemas.openxmlformats.org/officeDocument/2006/relationships/hyperlink" Target="https://trainreview3.agilemind.com/LMS/lmswrapper/LMS.html#/C/course_ms_math6_ca_z/California%20Mathematics%206//////c/T/topic_07m6_05z_RatesRepresent/RES_lesson6_practice/lesson6_practice/page1.html" TargetMode="External"/><Relationship Id="rId177" Type="http://schemas.openxmlformats.org/officeDocument/2006/relationships/hyperlink" Target="https://trainreview3.agilemind.com/LMS/content/work/07m6_05z_RatesRepresent/resources/07m605_RatesRepresent_B3_SAS-student.pdf" TargetMode="External"/><Relationship Id="rId20" Type="http://schemas.openxmlformats.org/officeDocument/2006/relationships/hyperlink" Target="https://trainreview3.agilemind.com/LMS/content/work/ms_math7_ca_z/resources/Math_7_CA_lesson_alignment.pdf" TargetMode="External"/><Relationship Id="rId22" Type="http://schemas.openxmlformats.org/officeDocument/2006/relationships/hyperlink" Target="https://trainreview3.agilemind.com/LMS/lmswrapper/LMS.html#/C/course_ms_math6_ca_z/California%20Mathematics%206//////c/C/course_ms_math6_ca_z/RES_standards_alignment/ORG_standards_alignment/alignment_to_standards.html" TargetMode="External"/><Relationship Id="rId21" Type="http://schemas.openxmlformats.org/officeDocument/2006/relationships/hyperlink" Target="https://trainreview3.agilemind.com/LMS/content/work/ms_math8_ca_z/resources/Math_8_CA_LessonAlignments.pdf" TargetMode="External"/><Relationship Id="rId24" Type="http://schemas.openxmlformats.org/officeDocument/2006/relationships/hyperlink" Target="https://trainreview3.agilemind.com/LMS/lmswrapper/LMS.html#/C/course_ms_math8_ca_z/California%20Mathematics%208//////c/C/course_ms_math8_ca_z/RES_standards_alignment/ORG_standards_alignment/alignment_to_standards.html" TargetMode="External"/><Relationship Id="rId23" Type="http://schemas.openxmlformats.org/officeDocument/2006/relationships/hyperlink" Target="https://trainreview3.agilemind.com/LMS/lmswrapper/LMS.html#/C/course_ms_math7_ca_z/California%20Mathematics%207//////c/C/course_ms_math7_ca_z/RES_standards_alignment/ORG_standards_alignment/alignment_to_standards.html" TargetMode="External"/><Relationship Id="rId26" Type="http://schemas.openxmlformats.org/officeDocument/2006/relationships/hyperlink" Target="https://trainreview3.agilemind.com/LMS/lmswrapper/LMS.html#/C/course_ms_math6_ca_z/California%20Mathematics%206//////c/T/topic_07m6_05z_RatesRepresent/RES_lesson3_activities/lesson3_activities/page1.html" TargetMode="External"/><Relationship Id="rId25" Type="http://schemas.openxmlformats.org/officeDocument/2006/relationships/hyperlink" Target="https://trainreview3.agilemind.com/LMS/lmswrapper/LMS.html#/C/course_ms_math6_ca_z/California%20Mathematics%206//////c/T/topic_26_02z_RatiosRepresent/RES_lesson5_activities/lesson5_activities/page1.html" TargetMode="External"/><Relationship Id="rId28" Type="http://schemas.openxmlformats.org/officeDocument/2006/relationships/hyperlink" Target="https://trainreview3.agilemind.com/LMS/lmswrapper/LMS.html#/C/course_ms_math7_ca_z/California%20Mathematics%207//////c/T/topic_08_01z_DataRepresentInterpret/RES_lesson7_activities/lesson7_activities/page1.html" TargetMode="External"/><Relationship Id="rId27" Type="http://schemas.openxmlformats.org/officeDocument/2006/relationships/hyperlink" Target="https://trainreview3.agilemind.com/LMS/lmswrapper/LMS.html#/C/course_ms_math7_ca_z/California%20Mathematics%207//////c/T/topic_03m7_01z_RationalNumbers/RES_lesson2_activities/lesson2_activities/page1.html" TargetMode="External"/><Relationship Id="rId29" Type="http://schemas.openxmlformats.org/officeDocument/2006/relationships/hyperlink" Target="https://trainreview3.agilemind.com/LMS/lmswrapper/LMS.html#/C/course_ms_math8_ca_z/California%20Mathematics%208//////c/T/topic_04m8_11z_PythagoreanTheorem/RES_lesson2_activities/lesson2_activities/page1.html" TargetMode="External"/><Relationship Id="rId11" Type="http://schemas.openxmlformats.org/officeDocument/2006/relationships/hyperlink" Target="https://trainreview3.agilemind.com/LMS/lmswrapper/LMS.html#/C/course_ms_math7_ca_z/California%20Mathematics%207//////c/C/course_ms_math7_ca_z/RES_scope_sequence/ORG_scope_sequence/scope_sequence.html" TargetMode="External"/><Relationship Id="rId10" Type="http://schemas.openxmlformats.org/officeDocument/2006/relationships/hyperlink" Target="https://trainreview3.agilemind.com/LMS/lmswrapper/LMS.html#/C/course_ms_math6_ca_z/California%20Mathematics%206//////c/C/course_ms_math6_ca_z/RES_scope_sequence/ORG_scope_sequence/scope_sequence.html" TargetMode="External"/><Relationship Id="rId13" Type="http://schemas.openxmlformats.org/officeDocument/2006/relationships/hyperlink" Target="https://trainreview3.agilemind.com/LMS/content/work/ms_math6_ca_z/resources/Mathematics_6_CA_Big_Ideas.pdf" TargetMode="External"/><Relationship Id="rId12" Type="http://schemas.openxmlformats.org/officeDocument/2006/relationships/hyperlink" Target="https://trainreview3.agilemind.com/LMS/lmswrapper/LMS.html#/C/course_ms_math8_ca_z/California%20Mathematics%208//////c/C/course_ms_math8_ca_z/RES_scope_sequence/ORG_scope_sequence/scope_sequence.html" TargetMode="External"/><Relationship Id="rId15" Type="http://schemas.openxmlformats.org/officeDocument/2006/relationships/hyperlink" Target="https://trainreview3.agilemind.com/LMS/content/work/ms_math8_ca_z/resources/Mathematics_8_CA_Big_Ideas.pdf" TargetMode="External"/><Relationship Id="rId198" Type="http://schemas.openxmlformats.org/officeDocument/2006/relationships/hyperlink" Target="https://trainreview3.agilemind.com/LMS/lmswrapper/LMS.html#/C/course_ms_math6_ca_z/California%20Mathematics%206//////c/T/topic_07m6_05z_RatesRepresent/RES_deliver_instruction_3/deliver_instruction_3/deliver_instruction_3.html" TargetMode="External"/><Relationship Id="rId14" Type="http://schemas.openxmlformats.org/officeDocument/2006/relationships/hyperlink" Target="https://trainreview3.agilemind.com/LMS/content/work/ms_math7_ca_z/resources/Mathematics_7_CA_Big_Ideas.pdf" TargetMode="External"/><Relationship Id="rId197" Type="http://schemas.openxmlformats.org/officeDocument/2006/relationships/hyperlink" Target="https://trainreview3.agilemind.com/LMS/lmswrapper/LMS.html#/C/course_ms_math6_ca_z/California%20Mathematics%206//////c/T/topic_08m6_10z_RationalNumbersOps/RES_deliver_instruction_1/deliver_instruction_1/deliver_instruction_1.html" TargetMode="External"/><Relationship Id="rId17" Type="http://schemas.openxmlformats.org/officeDocument/2006/relationships/hyperlink" Target="https://trainreview3.agilemind.com/LMS/content/work/ms_math7_ca_z/resources/Math7_CA_CCSS_SS_2025-26.pdf" TargetMode="External"/><Relationship Id="rId196" Type="http://schemas.openxmlformats.org/officeDocument/2006/relationships/hyperlink" Target="https://trainreview3.agilemind.com/LMS/lmswrapper/LMS.html#/C/course_ms_math8_ca_z/California%20Mathematics%208//////c/T/topic_03m8_02z_Exponents/RES_deliver_instruction_3/deliver_instruction_3/deliver_instruction_3.html" TargetMode="External"/><Relationship Id="rId16" Type="http://schemas.openxmlformats.org/officeDocument/2006/relationships/hyperlink" Target="https://trainreview3.agilemind.com/LMS/content/work/ms_math6_ca_z/resources/Math6_CA_CCSS_SS_2025-26.pdf" TargetMode="External"/><Relationship Id="rId195" Type="http://schemas.openxmlformats.org/officeDocument/2006/relationships/hyperlink" Target="https://trainreview3.agilemind.com/LMS/lmswrapper/LMS.html#/C/course_ms_math8_ca_z/California%20Mathematics%208//////c/T/topic_03m8_02z_Exponents/RES_lesson3_activities/lesson3_activities/page6.html" TargetMode="External"/><Relationship Id="rId19" Type="http://schemas.openxmlformats.org/officeDocument/2006/relationships/hyperlink" Target="https://trainreview3.agilemind.com/LMS/content/work/ms_math6_ca_z/resources/Math_6_CA_lesson_alignment.pdf" TargetMode="External"/><Relationship Id="rId18" Type="http://schemas.openxmlformats.org/officeDocument/2006/relationships/hyperlink" Target="https://trainreview3.agilemind.com/LMS/content/work/ms_math8_ca_z/resources/Math8_CA_CCSS_SS_2025-26.pdf" TargetMode="External"/><Relationship Id="rId199" Type="http://schemas.openxmlformats.org/officeDocument/2006/relationships/hyperlink" Target="https://trainreview3.agilemind.com/LMS/lmswrapper/LMS.html#/C/course_ms_math6_ca_z/California%20Mathematics%206//////c/T/topic_07m6_05z_RatesRepresent/RES_lesson3_activities/lesson3_activities/page2.html" TargetMode="External"/><Relationship Id="rId84" Type="http://schemas.openxmlformats.org/officeDocument/2006/relationships/hyperlink" Target="https://trainreview3.agilemind.com/LMS/lmswrapper/LMS.html#/C/course_ms_math6_ca_z/California%20Mathematics%206//////c/C/course_ms_math6_ca_z/RES_course_syllabus/ORG_course_syllabus/syllabus.html" TargetMode="External"/><Relationship Id="rId83" Type="http://schemas.openxmlformats.org/officeDocument/2006/relationships/hyperlink" Target="https://trainreview3.agilemind.com/LMS/content/work/ms_math8_ca_z/resources/Math8_CCSS_corequisite_guide.pdf" TargetMode="External"/><Relationship Id="rId86" Type="http://schemas.openxmlformats.org/officeDocument/2006/relationships/hyperlink" Target="https://trainreview3.agilemind.com/LMS/lmswrapper/LMS.html#/C/course_ms_math8_ca_z/California%20Mathematics%208//////c/C/course_ms_math8_ca_z/RES_course_syllabus/ORG_course_syllabus/syllabus.html" TargetMode="External"/><Relationship Id="rId85" Type="http://schemas.openxmlformats.org/officeDocument/2006/relationships/hyperlink" Target="https://trainreview3.agilemind.com/LMS/lmswrapper/LMS.html#/C/course_ms_math7_ca_z/California%20Mathematics%207//////c/C/course_ms_math7_ca_z/RES_course_syllabus/ORG_course_syllabus/syllabus.html" TargetMode="External"/><Relationship Id="rId88" Type="http://schemas.openxmlformats.org/officeDocument/2006/relationships/hyperlink" Target="https://trainreview3.agilemind.com/LMS/lmswrapper/LMS.html#/C/course_ms_math7_ca_z/California%20Mathematics%207//////c/C/course_ms_math7_ca_z/RES_about/ORG_about/about.html" TargetMode="External"/><Relationship Id="rId150" Type="http://schemas.openxmlformats.org/officeDocument/2006/relationships/hyperlink" Target="https://trainreview3.agilemind.com/LMS/lmswrapper/LMS.html#F18A6E20-C751-9F85-CF6A-59D780DA57D5/C/course_ms_math6_ca_z/California%20Mathematics%206//////c/N/CC47F0CC-D4E2-09A2-EBE9-5582E3754080/ADC5DFA1-E354-2CEE-E983-7319BE36FFB9/aa-test-designs/aa-test-designs.html" TargetMode="External"/><Relationship Id="rId271" Type="http://schemas.openxmlformats.org/officeDocument/2006/relationships/hyperlink" Target="https://trainreview3.agilemind.com/LMS/content/work/03_08z_GraphsInterpret/resources/_6cf8475e1f2c94d/0308_GraphsInterpret_CR1-teacher.pdf" TargetMode="External"/><Relationship Id="rId87" Type="http://schemas.openxmlformats.org/officeDocument/2006/relationships/hyperlink" Target="https://trainreview3.agilemind.com/LMS/lmswrapper/LMS.html#/C/course_ms_math6_ca_z/California%20Mathematics%206//////c/C/course_ms_math6_ca_z/RES_about/ORG_about/about.html" TargetMode="External"/><Relationship Id="rId270" Type="http://schemas.openxmlformats.org/officeDocument/2006/relationships/hyperlink" Target="https://trainreview3.agilemind.com/LMS/content/work/03_08z_GraphsInterpret/resources/0308_GraphsInterpret_MARS_Graphs-student.pdf" TargetMode="External"/><Relationship Id="rId89" Type="http://schemas.openxmlformats.org/officeDocument/2006/relationships/hyperlink" Target="https://trainreview3.agilemind.com/LMS/lmswrapper/LMS.html#/C/course_ms_math8_ca_z/California%20Mathematics%208//////c/C/course_ms_math8_ca_z/RES_about/ORG_about/about.html" TargetMode="External"/><Relationship Id="rId80" Type="http://schemas.openxmlformats.org/officeDocument/2006/relationships/hyperlink" Target="https://trainreview3.agilemind.com/LMS/lmswrapper/LMS.html#/C/course_ms_math8_ca_z/California%20Mathematics%208//////c/T/topic_04m8_06z_LinesTranversalsAngles/RES_lesson2_activities/lesson2_activities/page1.html" TargetMode="External"/><Relationship Id="rId82" Type="http://schemas.openxmlformats.org/officeDocument/2006/relationships/hyperlink" Target="https://trainreview3.agilemind.com/LMS/content/work/ms_math7_ca_z/resources/Math7_CCSS_corequisite_guide.pdf" TargetMode="External"/><Relationship Id="rId81" Type="http://schemas.openxmlformats.org/officeDocument/2006/relationships/hyperlink" Target="https://trainreview3.agilemind.com/LMS/content/work/ms_math6_ca_z/resources/Math6_US_corequisite_guid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rainreview3.agilemind.com/LMS/lmswrapper/LMS.html#/C/course_ms_math8_ca_z/California%20Mathematics%208//////c/C/course_ms_math8_ca_z/RES_interim/ORG_interim/interim.html" TargetMode="External"/><Relationship Id="rId4" Type="http://schemas.openxmlformats.org/officeDocument/2006/relationships/numbering" Target="numbering.xml"/><Relationship Id="rId148" Type="http://schemas.openxmlformats.org/officeDocument/2006/relationships/hyperlink" Target="https://trainreview3.agilemind.com/LMS/lmswrapper/LMS.html#/C/course_ms_math7_ca_z/California%20Mathematics%207//////c/C/course_ms_math7_ca_z/RES_interim/ORG_interim/interim.html" TargetMode="External"/><Relationship Id="rId269" Type="http://schemas.openxmlformats.org/officeDocument/2006/relationships/hyperlink" Target="https://trainreview3.agilemind.com/LMS/content/work/03_08z_GraphsInterpret/resources/_6cf8475e1f2c94d/0308_GraphsInterpret_MARS_Graphs-teacher.pdf" TargetMode="External"/><Relationship Id="rId9" Type="http://schemas.openxmlformats.org/officeDocument/2006/relationships/footer" Target="footer1.xml"/><Relationship Id="rId143" Type="http://schemas.openxmlformats.org/officeDocument/2006/relationships/hyperlink" Target="https://trainreview3.agilemind.com/LMS/lmswrapper/LMS.html#/C/course_ms_math8_ca_z/California%20Mathematics%208//////c/T/topic_03_13z_LinearEquations/RES_deliver_instruction_8/deliver_instruction_8/deliver_instruction_8.html" TargetMode="External"/><Relationship Id="rId264" Type="http://schemas.openxmlformats.org/officeDocument/2006/relationships/hyperlink" Target="https://trainreview3.agilemind.com/LMS/content/work/07_18z_RationalNumsMultDiv/resources/_c2dae8e97ddd9b5/0718_RationalNumsMultDiv_B4_SAS-teacher.pdf" TargetMode="External"/><Relationship Id="rId142" Type="http://schemas.openxmlformats.org/officeDocument/2006/relationships/hyperlink" Target="https://trainreview3.agilemind.com/LMS/content/work/08_11z_PercentsApplications/resources/_d7c74cf15d30df1/08_11_PercentsApplications_MARS_25_Sale-teacher.pdf" TargetMode="External"/><Relationship Id="rId263" Type="http://schemas.openxmlformats.org/officeDocument/2006/relationships/hyperlink" Target="https://trainreview3.agilemind.com/LMS/content/work/ms_math8_ca_z/resources/Math8_CA_CCSS_SS_2025-26.pdf" TargetMode="External"/><Relationship Id="rId141" Type="http://schemas.openxmlformats.org/officeDocument/2006/relationships/hyperlink" Target="https://trainreview3.agilemind.com/LMS/content/work/08_11z_PercentsApplications/resources/08_11_PercentsApplications_MARS_25_Sale-student.pdf" TargetMode="External"/><Relationship Id="rId262" Type="http://schemas.openxmlformats.org/officeDocument/2006/relationships/hyperlink" Target="https://trainreview3.agilemind.com/LMS/content/work/ms_math7_ca_z/resources/Math7_CA_CCSS_SS_2025-26.pdf" TargetMode="External"/><Relationship Id="rId140" Type="http://schemas.openxmlformats.org/officeDocument/2006/relationships/hyperlink" Target="https://trainreview3.agilemind.com/LMS/lmswrapper/LMS.html#/C/course_ms_math7_ca_z/California%20Mathematics%207//////c/T/topic_08_11z_PercentsApplications/RES_deliver_instruction_8/deliver_instruction_8/deliver_instruction_8.html" TargetMode="External"/><Relationship Id="rId261" Type="http://schemas.openxmlformats.org/officeDocument/2006/relationships/hyperlink" Target="https://trainreview3.agilemind.com/LMS/content/work/ms_math6_ca_z/resources/Math6_CA_CCSS_SS_2025-26.pdf" TargetMode="External"/><Relationship Id="rId5" Type="http://schemas.openxmlformats.org/officeDocument/2006/relationships/styles" Target="styles.xml"/><Relationship Id="rId147" Type="http://schemas.openxmlformats.org/officeDocument/2006/relationships/hyperlink" Target="https://trainreview3.agilemind.com/LMS/lmswrapper/LMS.html#/C/course_ms_math6_ca_z/California%20Mathematics%206//////c/C/course_ms_math6_ca_z/RES_interim/ORG_interim/interim.html" TargetMode="External"/><Relationship Id="rId268" Type="http://schemas.openxmlformats.org/officeDocument/2006/relationships/hyperlink" Target="https://trainreview3.agilemind.com/LMS/lmswrapper/LMS.html#/C/course_ms_math7_ca_z/California%20Mathematics%207//////c/T/topic_17_12z_EquationsInequalities/RES_lesson11_assessment/lesson11_assessment/answers.html" TargetMode="External"/><Relationship Id="rId6" Type="http://schemas.openxmlformats.org/officeDocument/2006/relationships/customXml" Target="../customXML/item1.xml"/><Relationship Id="rId146" Type="http://schemas.openxmlformats.org/officeDocument/2006/relationships/hyperlink" Target="https://trainreview3.agilemind.com/LMS/content/work/ms_math8_ca_z/resources/Agile_Mind_Assessment_Guide.pdf" TargetMode="External"/><Relationship Id="rId267" Type="http://schemas.openxmlformats.org/officeDocument/2006/relationships/hyperlink" Target="https://trainreview3.agilemind.com/LMS/lmswrapper/LMS.html#/C/course_ms_math7_ca_z/California%20Mathematics%207//////c/T/topic_17_12z_EquationsInequalities/RES_lesson11_assessment/lesson11_assessment/answers.html" TargetMode="External"/><Relationship Id="rId7" Type="http://schemas.openxmlformats.org/officeDocument/2006/relationships/header" Target="header1.xml"/><Relationship Id="rId145" Type="http://schemas.openxmlformats.org/officeDocument/2006/relationships/hyperlink" Target="https://trainreview3.agilemind.com/LMS/lmswrapper/LMS.html#/C/course_ms_math8_ca_z/California%20Mathematics%208//////c/T/topic_03_13z_LinearEquations/RES_lesson9_assessment/lesson9_assessment/page1.html" TargetMode="External"/><Relationship Id="rId266" Type="http://schemas.openxmlformats.org/officeDocument/2006/relationships/hyperlink" Target="https://trainreview3.agilemind.com/LMS/lmswrapper/LMS.html#/C/course_ms_math7_ca_z/California%20Mathematics%207//////c/T/topic_17_12z_EquationsInequalities/RES_lesson11_assessment/lesson11_assessment/answers.html" TargetMode="External"/><Relationship Id="rId8" Type="http://schemas.openxmlformats.org/officeDocument/2006/relationships/footer" Target="footer2.xml"/><Relationship Id="rId144" Type="http://schemas.openxmlformats.org/officeDocument/2006/relationships/hyperlink" Target="https://trainreview3.agilemind.com/LMS/lmswrapper/LMS.html#/C/course_ms_math8_ca_z/California%20Mathematics%208//////c/T/topic_03_13z_LinearEquations/RES_lesson8_activities/lesson8_activities/page5.html" TargetMode="External"/><Relationship Id="rId265" Type="http://schemas.openxmlformats.org/officeDocument/2006/relationships/hyperlink" Target="https://trainreview3.agilemind.com/LMS/content/work/07_18z_RationalNumsMultDiv/resources/_c2dae8e97ddd9b5/0718_RationalNumsMultDiv_B1_StayingSharp-teacher.pdf" TargetMode="External"/><Relationship Id="rId73" Type="http://schemas.openxmlformats.org/officeDocument/2006/relationships/hyperlink" Target="https://trainreview3.agilemind.com/LMS/lmswrapper/LMS.html#/C/course_ms_math8_ca_z/California%20Mathematics%208//////c/C/course_ms_math8_ca_z/RES_course_syllabus/ORG_course_syllabus/syllabus.html" TargetMode="External"/><Relationship Id="rId72" Type="http://schemas.openxmlformats.org/officeDocument/2006/relationships/hyperlink" Target="https://trainreview3.agilemind.com/LMS/lmswrapper/LMS.html#/C/course_ms_math7_ca_z/California%20Mathematics%207//////c/C/course_ms_math7_ca_z/RES_course_syllabus/ORG_course_syllabus/syllabus.html" TargetMode="External"/><Relationship Id="rId75" Type="http://schemas.openxmlformats.org/officeDocument/2006/relationships/hyperlink" Target="https://trainreview3.agilemind.com/LMS/lmswrapper/LMS.html#/C/course_ms_math6_ca_z/California%20Mathematics%206//////c/T/topic_07m6_17z_3DShapesVolume/RES_deliver_instruction_2/deliver_instruction_2/deliver_instruction_2.html" TargetMode="External"/><Relationship Id="rId74" Type="http://schemas.openxmlformats.org/officeDocument/2006/relationships/hyperlink" Target="https://trainreview3.agilemind.com/LMS/lmswrapper/LMS.html#/C/course_ms_math7_ca_z/California%20Mathematics%207//////c/T/topic_14_13_AdditionalResources/RES_prepare_instruction/prepare_instruction/prepare_instruction.html" TargetMode="External"/><Relationship Id="rId77" Type="http://schemas.openxmlformats.org/officeDocument/2006/relationships/hyperlink" Target="https://trainreview3.agilemind.com/LMS/lmswrapper/LMS.html#/C/course_ms_math7_ca_z/California%20Mathematics%207//////c/T/topic_17_11z_PatternsRelationships/RES_deliver_instruction_2/deliver_instruction_2/deliver_instruction_2.html" TargetMode="External"/><Relationship Id="rId260" Type="http://schemas.openxmlformats.org/officeDocument/2006/relationships/hyperlink" Target="https://trainreview3.agilemind.com/LMS/lmswrapper/LMS.html#/C/course_ms_math8_ca_z/California%20Mathematics%208//////c/T/topic_07m8_15z_TransformGeomIntro/RES_deliver_instruction_1/deliver_instruction_1/deliver_instruction_1.html" TargetMode="External"/><Relationship Id="rId76" Type="http://schemas.openxmlformats.org/officeDocument/2006/relationships/hyperlink" Target="https://trainreview3.agilemind.com/LMS/lmswrapper/LMS.html#/C/course_ms_math6_ca_z/California%20Mathematics%206//////c/T/topic_07m6_17z_3DShapesVolume/RES_lesson2_activities/lesson2_activities/page3.html" TargetMode="External"/><Relationship Id="rId79" Type="http://schemas.openxmlformats.org/officeDocument/2006/relationships/hyperlink" Target="https://trainreview3.agilemind.com/LMS/lmswrapper/LMS.html#/C/course_ms_math8_ca_z/California%20Mathematics%208//////c/T/topic_04m8_06z_LinesTranversalsAngles/RES_deliver_instruction_2/deliver_instruction_2/deliver_instruction_2.html" TargetMode="External"/><Relationship Id="rId78" Type="http://schemas.openxmlformats.org/officeDocument/2006/relationships/hyperlink" Target="https://trainreview3.agilemind.com/LMS/lmswrapper/LMS.html#/C/course_ms_math7_ca_z/California%20Mathematics%207//////c/T/topic_17_11z_PatternsRelationships/RES_lesson2_activities/lesson2_activities/page3.html" TargetMode="External"/><Relationship Id="rId71" Type="http://schemas.openxmlformats.org/officeDocument/2006/relationships/hyperlink" Target="https://trainreview3.agilemind.com/LMS/lmswrapper/LMS.html#/C/course_ms_math6_ca_z/California%20Mathematics%206//////c/C/course_ms_math6_ca_z/RES_course_syllabus/ORG_course_syllabus/syllabus.html" TargetMode="External"/><Relationship Id="rId70" Type="http://schemas.openxmlformats.org/officeDocument/2006/relationships/hyperlink" Target="https://trainreview3.agilemind.com/LMS/content/work/ms_math8_ca_z/resources/Math8_CCSS_corequisite_guide.pdf" TargetMode="External"/><Relationship Id="rId139" Type="http://schemas.openxmlformats.org/officeDocument/2006/relationships/hyperlink" Target="https://trainreview3.agilemind.com/LMS/lmswrapper/LMS.html#/C/course_ms_math6_ca_z/California%20Mathematics%206//////c/T/topic_07_08z_RationalNumsAddSub/RES_lesson6_activities/lesson6_activities/page2.html" TargetMode="External"/><Relationship Id="rId138" Type="http://schemas.openxmlformats.org/officeDocument/2006/relationships/hyperlink" Target="https://trainreview3.agilemind.com/LMS/lmswrapper/LMS.html#/C/course_ms_math6_ca_z/California%20Mathematics%206//////c/T/topic_07_08z_RationalNumsAddSub/RES_deliver_instruction_6/deliver_instruction_6/deliver_instruction_6.html" TargetMode="External"/><Relationship Id="rId259" Type="http://schemas.openxmlformats.org/officeDocument/2006/relationships/hyperlink" Target="https://trainreview3.agilemind.com/LMS/lmswrapper/LMS.html#/C/course_ms_math8_ca_z/California%20Mathematics%208//////c/T/topic_07m8_15z_TransformGeomIntro/RES_prepare_instruction/prepare_instruction_Copy/prepare_instruction.html" TargetMode="External"/><Relationship Id="rId137" Type="http://schemas.openxmlformats.org/officeDocument/2006/relationships/hyperlink" Target="https://trainreview3.agilemind.com/LMS/content/work/ms_math8_ca_z/resources/Agile_Mind_Assessment_Guide.pdf" TargetMode="External"/><Relationship Id="rId258" Type="http://schemas.openxmlformats.org/officeDocument/2006/relationships/hyperlink" Target="https://trainreview3.agilemind.com/LMS/lmswrapper/LMS.html#/C/course_ms_math7_ca_z/California%20Mathematics%207//////c/T/topic_07m7_04z_RatiosUse/RES_lesson_1_deliver/lesson1_deliver/deliver_instruction_1.html" TargetMode="External"/><Relationship Id="rId132" Type="http://schemas.openxmlformats.org/officeDocument/2006/relationships/hyperlink" Target="https://trainreview3.agilemind.com/LMS/content/work/ms_math7_ca_z/resources/Math_7_CA_lesson_alignment.pdf" TargetMode="External"/><Relationship Id="rId253" Type="http://schemas.openxmlformats.org/officeDocument/2006/relationships/hyperlink" Target="https://trainreview3.agilemind.com/LMS/content/work/ms_math7_ca_z/resources/Math7_CA_CCSS_SS_2025-26.pdf" TargetMode="External"/><Relationship Id="rId131" Type="http://schemas.openxmlformats.org/officeDocument/2006/relationships/hyperlink" Target="https://trainreview3.agilemind.com/LMS/content/work/ms_math6_ca_z/resources/Math_6_CA_lesson_alignment.pdf" TargetMode="External"/><Relationship Id="rId252" Type="http://schemas.openxmlformats.org/officeDocument/2006/relationships/hyperlink" Target="https://trainreview3.agilemind.com/LMS/content/work/ms_math6_ca_z/resources/Math6_CA_CCSS_SS_2025-26.pdf" TargetMode="External"/><Relationship Id="rId130" Type="http://schemas.openxmlformats.org/officeDocument/2006/relationships/hyperlink" Target="https://trainreview3.agilemind.com/LMS/content/work/ms_math8_ca_z/resources/Math8_CA_CCSS_SS_2025-26.pdf" TargetMode="External"/><Relationship Id="rId251" Type="http://schemas.openxmlformats.org/officeDocument/2006/relationships/hyperlink" Target="https://trainreview3.agilemind.com/LMS/lmswrapper/LMS.html#/C/course_ms_math8_ca_z/California%20Mathematics%208//////c/T/topic_08_12z_RealNumbers/RES_deliver_instruction_9/deliver_instruction_9/deliver_instruction_9.html" TargetMode="External"/><Relationship Id="rId250" Type="http://schemas.openxmlformats.org/officeDocument/2006/relationships/hyperlink" Target="https://trainreview3.agilemind.com/LMS/lmswrapper/LMS.html#/C/course_ms_math7_ca_z/California%20Mathematics%207//////c/T/topic_08_11z_PercentsApplications/RES_deliver_instruction_2/deliver_instruction_2/deliver_instruction_2.html" TargetMode="External"/><Relationship Id="rId136" Type="http://schemas.openxmlformats.org/officeDocument/2006/relationships/hyperlink" Target="https://trainreview3.agilemind.com/LMS/lmswrapper/LMS.html#/C/course_ms_math8_ca_z/California%20Mathematics%208//////c/C/course_ms_math8_ca_z/RES_standards_alignment/ORG_standards_alignment/alignment_to_standards.html" TargetMode="External"/><Relationship Id="rId257" Type="http://schemas.openxmlformats.org/officeDocument/2006/relationships/hyperlink" Target="https://trainreview3.agilemind.com/LMS/lmswrapper/LMS.html#/C/course_ms_math7_ca_z/California%20Mathematics%207//////c/T/topic_07m7_04z_RatiosUse/RES_prepare_instruction/prepare_instruction/prepare_instruction.html" TargetMode="External"/><Relationship Id="rId135" Type="http://schemas.openxmlformats.org/officeDocument/2006/relationships/hyperlink" Target="https://trainreview3.agilemind.com/LMS/lmswrapper/LMS.html#/C/course_ms_math7_ca_z/California%20Mathematics%207//////c/C/course_ms_math7_ca_z/RES_standards_alignment/ORG_standards_alignment/alignment_to_standards.html" TargetMode="External"/><Relationship Id="rId256" Type="http://schemas.openxmlformats.org/officeDocument/2006/relationships/hyperlink" Target="https://trainreview3.agilemind.com/LMS/lmswrapper/LMS.html#/C/course_ms_math6_ca_z/California%20Mathematics%206//////c/T/topic_08m6_10z_RationalNumbersOps/RES_deliver_instruction_1/deliver_instruction_1/deliver_instruction_1.html" TargetMode="External"/><Relationship Id="rId134" Type="http://schemas.openxmlformats.org/officeDocument/2006/relationships/hyperlink" Target="https://trainreview3.agilemind.com/LMS/lmswrapper/LMS.html#/C/course_ms_math6_ca_z/California%20Mathematics%206//////c/C/course_ms_math6_ca_z/RES_standards_alignment/ORG_standards_alignment/alignment_to_standards.html" TargetMode="External"/><Relationship Id="rId255" Type="http://schemas.openxmlformats.org/officeDocument/2006/relationships/hyperlink" Target="https://trainreview3.agilemind.com/LMS/lmswrapper/LMS.html#/C/course_ms_math6_ca_z/California%20Mathematics%206//////c/T/topic_08m6_10z_RationalNumbersOps/RES_prepare_instruction/prepare_instruction/prepare_instruction.html" TargetMode="External"/><Relationship Id="rId133" Type="http://schemas.openxmlformats.org/officeDocument/2006/relationships/hyperlink" Target="https://trainreview3.agilemind.com/LMS/content/work/ms_math8_ca_z/resources/Math_8_CA_LessonAlignments.pdf" TargetMode="External"/><Relationship Id="rId254" Type="http://schemas.openxmlformats.org/officeDocument/2006/relationships/hyperlink" Target="https://trainreview3.agilemind.com/LMS/content/work/ms_math8_ca_z/resources/Math8_CA_CCSS_SS_2025-26.pdf" TargetMode="External"/><Relationship Id="rId62" Type="http://schemas.openxmlformats.org/officeDocument/2006/relationships/hyperlink" Target="https://trainreview3.agilemind.com/LMS/lmswrapper/LMS.html#/C/course_ms_math6_ca_z/California%20Mathematics%206//////c/T/topic_08m6_10z_RationalNumbersOps/RES_prepare_instruction/prepare_instruction/prepare_instruction.html" TargetMode="External"/><Relationship Id="rId61" Type="http://schemas.openxmlformats.org/officeDocument/2006/relationships/hyperlink" Target="https://trainreview3.agilemind.com/LMS/lmswrapper/LMS.html#/C/course_ms_math7_ca_z/California%20Mathematics%207//////c/T/topic_viz_essay_m7_Beyond/RES_overview_essay/overview_essay/page1.html" TargetMode="External"/><Relationship Id="rId64" Type="http://schemas.openxmlformats.org/officeDocument/2006/relationships/hyperlink" Target="https://trainreview3.agilemind.com/LMS/lmswrapper/LMS.html#/C/course_ms_math8_ca_z/California%20Mathematics%208//////c/T/topic_03_08z_GraphsInterpret/RES_prepare_instruction/prepare_instruction/prepare_instruction.html" TargetMode="External"/><Relationship Id="rId63" Type="http://schemas.openxmlformats.org/officeDocument/2006/relationships/hyperlink" Target="https://trainreview3.agilemind.com/LMS/lmswrapper/LMS.html#/C/course_ms_math7_ca_z/California%20Mathematics%207//////c/T/topic_08m7cc_16z_GeomChangeEffects/RES_deliver_instruction_3/deliver_instruction_3/deliver_instruction_3.html" TargetMode="External"/><Relationship Id="rId66" Type="http://schemas.openxmlformats.org/officeDocument/2006/relationships/hyperlink" Target="https://trainreview3.agilemind.com/LMS/content/work/ms_math7_ca_z/resources/Mathematics_7_CA_Big_Ideas.pdf" TargetMode="External"/><Relationship Id="rId172" Type="http://schemas.openxmlformats.org/officeDocument/2006/relationships/hyperlink" Target="https://trainreview3.agilemind.com/LMS/content/work/ms_math8_ca_z/resources/Agile_Mind_Assessment_Guide.pdf" TargetMode="External"/><Relationship Id="rId293" Type="http://schemas.openxmlformats.org/officeDocument/2006/relationships/hyperlink" Target="https://trainreview3.agilemind.com/LMS/lmswrapper/LMS.html#/C/course_ms_math8_ca_z/California%20Mathematics%208//////c/T/topic_03m8_12z_LinearDataModels/RES_deliver_instruction_1/deliver_instruction_1/deliver_instruction_1.html" TargetMode="External"/><Relationship Id="rId65" Type="http://schemas.openxmlformats.org/officeDocument/2006/relationships/hyperlink" Target="https://trainreview3.agilemind.com/LMS/content/work/ms_math6_ca_z/resources/Mathematics_6_CA_Big_Ideas.pdf" TargetMode="External"/><Relationship Id="rId171" Type="http://schemas.openxmlformats.org/officeDocument/2006/relationships/hyperlink" Target="https://trainreview3.agilemind.com/LMS/lmswrapper/LMS.html#/C/course_ms_math8_ca_z/California%20Mathematics%208//////c/T/topic_03m8_16z_SolvingSystemsMethods/RES_deliver_instruction_6/deliver_instruction_6/deliver_instruction_6.html" TargetMode="External"/><Relationship Id="rId292" Type="http://schemas.openxmlformats.org/officeDocument/2006/relationships/hyperlink" Target="https://trainreview3.agilemind.com/LMS/lmswrapper/LMS.html#/C/course_ms_math7_ca_z/California%20Mathematics%207//////c/T/topic_08m7_14z_PrismsPyramids/RES_deliver_instruction_7/deliver_instruction_7/deliver_instruction_7.html" TargetMode="External"/><Relationship Id="rId68" Type="http://schemas.openxmlformats.org/officeDocument/2006/relationships/hyperlink" Target="https://trainreview3.agilemind.com/LMS/content/work/ms_math6_ca_z/resources/Math6_US_corequisite_guide.pdf" TargetMode="External"/><Relationship Id="rId170" Type="http://schemas.openxmlformats.org/officeDocument/2006/relationships/hyperlink" Target="https://trainreview3.agilemind.com/LMS/lmswrapper/LMS.html#/C/course_ms_math7_ca_z/California%20Mathematics%207//////c/T/topic_03m7_01z_RationalNumbers/RES_deliver_instruction_9/deliver_instruction_9/deliver_instruction_9.html" TargetMode="External"/><Relationship Id="rId291" Type="http://schemas.openxmlformats.org/officeDocument/2006/relationships/hyperlink" Target="https://trainreview3.agilemind.com/LMS/lmswrapper/LMS.html#/C/course_ms_math6_ca_z/California%20Mathematics%206//////c/T/topic_07_18z_RationalNumsMultDiv/RES_deliver_instrction_6/deliver_instrction_6/deliver_instruction_6.html" TargetMode="External"/><Relationship Id="rId67" Type="http://schemas.openxmlformats.org/officeDocument/2006/relationships/hyperlink" Target="https://trainreview3.agilemind.com/LMS/content/work/ms_math8_ca_z/resources/Mathematics_8_CA_Big_Ideas.pdf" TargetMode="External"/><Relationship Id="rId290" Type="http://schemas.openxmlformats.org/officeDocument/2006/relationships/hyperlink" Target="https://trainreview3.agilemind.com/LMS/lmswrapper/LMS.html#/C/course_ms_math7_ca_z/California%20Mathematics%207//////c/T/topic_viz_essay_m7_Beyond/RES_overview_essay/overview_essay/page1.html" TargetMode="External"/><Relationship Id="rId60" Type="http://schemas.openxmlformats.org/officeDocument/2006/relationships/hyperlink" Target="https://trainreview3.agilemind.com/LMS/lmswrapper/LMS.html#/C/course_ms_math7_ca_z/California%20Mathematics%207//////c/T/topic_viz_essay_a1_DevelopConceptsVertically/RES_overview_essay/overview_essay/page1.html" TargetMode="External"/><Relationship Id="rId165" Type="http://schemas.openxmlformats.org/officeDocument/2006/relationships/hyperlink" Target="https://trainreview3.agilemind.com/LMS/lmswrapper/LMS.html#/C/course_ms_math8_ca_z/California%20Mathematics%208//////c/T/topic_video_IntroAgileMind/RES_exploring_4/exploring_4/page1.html" TargetMode="External"/><Relationship Id="rId286" Type="http://schemas.openxmlformats.org/officeDocument/2006/relationships/hyperlink" Target="https://trainreview3.agilemind.com/LMS/lmswrapper/LMS.html#/C/course_ms_math6_ca_z/California%20Mathematics%206//////c/T/topic_08m6_10z_RationalNumbersOps/RES_deliver_instruction_8/deliver_instruction_8/deliver_instruction_8.html" TargetMode="External"/><Relationship Id="rId69" Type="http://schemas.openxmlformats.org/officeDocument/2006/relationships/hyperlink" Target="https://trainreview3.agilemind.com/LMS/content/work/ms_math7_ca_z/resources/Math7_CCSS_corequisite_guide.pdf" TargetMode="External"/><Relationship Id="rId164" Type="http://schemas.openxmlformats.org/officeDocument/2006/relationships/hyperlink" Target="https://trainreview3.agilemind.com/LMS/content/work/ms_math8_ca_z/resources/Differentiated_Instruction_for_Student_Success.pdf" TargetMode="External"/><Relationship Id="rId285" Type="http://schemas.openxmlformats.org/officeDocument/2006/relationships/hyperlink" Target="https://trainreview3.agilemind.com/LMS/content/work/ms_math8_ca_z/resources/MARS_task_Squares_and_circles.pdf" TargetMode="External"/><Relationship Id="rId163" Type="http://schemas.openxmlformats.org/officeDocument/2006/relationships/hyperlink" Target="https://trainreview3.agilemind.com/LMS/content/work/ms_math8_ca_z/resources/Agile_Mind_Assessment_Guide.pdf" TargetMode="External"/><Relationship Id="rId284" Type="http://schemas.openxmlformats.org/officeDocument/2006/relationships/hyperlink" Target="https://trainreview3.agilemind.com/LMS/content/work/ms_math7_ca_z/resources/MARS_task_Cereal.pdf" TargetMode="External"/><Relationship Id="rId162" Type="http://schemas.openxmlformats.org/officeDocument/2006/relationships/hyperlink" Target="https://trainreview3.agilemind.com/LMS/content/work/03m8_05z_LinearPatterns/resources/03m805_LinearPatterns_MARS_SquaresCircles-student.pdf" TargetMode="External"/><Relationship Id="rId283" Type="http://schemas.openxmlformats.org/officeDocument/2006/relationships/hyperlink" Target="https://trainreview3.agilemind.com/LMS/content/work/07m6_17z_3DShapesVolume/resources/_3b1b90e1ebf5cab/07m617_3DShapesVolume_CR1-teacher.pdf" TargetMode="External"/><Relationship Id="rId169" Type="http://schemas.openxmlformats.org/officeDocument/2006/relationships/hyperlink" Target="https://trainreview3.agilemind.com/LMS/lmswrapper/LMS.html#/C/course_ms_math6_ca_z/California%20Mathematics%206//////c/T/topic_08m6_10z_RationalNumbersOps/RES_deliver_instruction_2/deliver_instruction_2/deliver_instruction_2.html" TargetMode="External"/><Relationship Id="rId168" Type="http://schemas.openxmlformats.org/officeDocument/2006/relationships/hyperlink" Target="https://trainreview3.agilemind.com/LMS/content/work/ms_math8_ca_z/resources/Math8_CCSS_corequisite_guide.pdf" TargetMode="External"/><Relationship Id="rId289" Type="http://schemas.openxmlformats.org/officeDocument/2006/relationships/hyperlink" Target="https://trainreview3.agilemind.com/LMS/lmswrapper/LMS.html#/C/course_ms_math7_ca_z/California%20Mathematics%207//////c/T/topic_viz_essay_a1_DevelopConceptsVertically/RES_overview_essay/overview_essay/page1.html" TargetMode="External"/><Relationship Id="rId167" Type="http://schemas.openxmlformats.org/officeDocument/2006/relationships/hyperlink" Target="https://trainreview3.agilemind.com/LMS/content/work/ms_math7_ca_z/resources/Math7_CCSS_corequisite_guide.pdf" TargetMode="External"/><Relationship Id="rId288" Type="http://schemas.openxmlformats.org/officeDocument/2006/relationships/hyperlink" Target="https://trainreview3.agilemind.com/LMS/lmswrapper/LMS.html#/C/course_ms_math8_ca_z/California%20Mathematics%208//////c/T/topic_03_13z_LinearEquations/RES_deliver_instruction_1/deliver_instruction_1/deliver_instruction_1.html" TargetMode="External"/><Relationship Id="rId166" Type="http://schemas.openxmlformats.org/officeDocument/2006/relationships/hyperlink" Target="https://trainreview3.agilemind.com/LMS/content/work/ms_math6_ca_z/resources/Math6_US_corequisite_guide.pdf" TargetMode="External"/><Relationship Id="rId287" Type="http://schemas.openxmlformats.org/officeDocument/2006/relationships/hyperlink" Target="https://trainreview3.agilemind.com/LMS/lmswrapper/LMS.html#/C/course_ms_math7_ca_z/California%20Mathematics%207//////c/T/topic_08m7_05z_RatiosRates/RES_deliver_instruction_2/deliver_instruction_2/deliver_instruction_2.html" TargetMode="External"/><Relationship Id="rId51" Type="http://schemas.openxmlformats.org/officeDocument/2006/relationships/hyperlink" Target="https://trainreview3.agilemind.com/LMS/content/work/ms_math6_ca_z/resources/Mathematics_6_CA_Big_Ideas.pdf" TargetMode="External"/><Relationship Id="rId50" Type="http://schemas.openxmlformats.org/officeDocument/2006/relationships/hyperlink" Target="https://trainreview3.agilemind.com/LMS/content/work/ms_math8_ca_z/resources/Math8_CA_Course_Rationale.pdf" TargetMode="External"/><Relationship Id="rId53" Type="http://schemas.openxmlformats.org/officeDocument/2006/relationships/hyperlink" Target="https://trainreview3.agilemind.com/LMS/content/work/ms_math8_ca_z/resources/Mathematics_8_CA_Big_Ideas.pdf" TargetMode="External"/><Relationship Id="rId52" Type="http://schemas.openxmlformats.org/officeDocument/2006/relationships/hyperlink" Target="https://trainreview3.agilemind.com/LMS/content/work/ms_math7_ca_z/resources/Mathematics_7_CA_Big_Ideas.pdf" TargetMode="External"/><Relationship Id="rId55" Type="http://schemas.openxmlformats.org/officeDocument/2006/relationships/hyperlink" Target="https://trainreview3.agilemind.com/LMS/content/work/ms_math7_ca_z/resources/Math7_CA_CCSS_SS_2025-26.pdf" TargetMode="External"/><Relationship Id="rId161" Type="http://schemas.openxmlformats.org/officeDocument/2006/relationships/hyperlink" Target="https://trainreview3.agilemind.com/LMS/lmswrapper/LMS.html#/C/course_ms_math8_ca_z/California%20Mathematics%208//////c/T/topic_03m8_05z_LinearPatterns/RES_deliver_instruction_5/deliver_instruction_5/deliver_instruction_5.html" TargetMode="External"/><Relationship Id="rId282" Type="http://schemas.openxmlformats.org/officeDocument/2006/relationships/hyperlink" Target="https://trainreview3.agilemind.com/LMS/content/work/03_15z_SolvingSystems/resources/0315_SolvingSystems_B2_SAS-student.pdf" TargetMode="External"/><Relationship Id="rId54" Type="http://schemas.openxmlformats.org/officeDocument/2006/relationships/hyperlink" Target="https://trainreview3.agilemind.com/LMS/content/work/ms_math6_ca_z/resources/Math6_CA_CCSS_SS_2025-26.pdf" TargetMode="External"/><Relationship Id="rId160" Type="http://schemas.openxmlformats.org/officeDocument/2006/relationships/hyperlink" Target="https://trainreview3.agilemind.com/LMS/content/work/08_04z_DesignExperiments/resources/0804_DesignExperiments_CR1-student.pdf" TargetMode="External"/><Relationship Id="rId281" Type="http://schemas.openxmlformats.org/officeDocument/2006/relationships/hyperlink" Target="https://trainreview3.agilemind.com/LMS/lmswrapper/LMS.html#/C/course_ms_math8_ca_z/California%20Mathematics%208//////c/T/topic_03_15z_SolvingSystems/RES_lesson2_practice/lesson2_practice/page1.html" TargetMode="External"/><Relationship Id="rId57" Type="http://schemas.openxmlformats.org/officeDocument/2006/relationships/hyperlink" Target="https://trainreview3.agilemind.com/LMS/content/work/ms_math6_ca_z/resources/Math_6_CA_lesson_alignment.pdf" TargetMode="External"/><Relationship Id="rId280" Type="http://schemas.openxmlformats.org/officeDocument/2006/relationships/hyperlink" Target="https://trainreview3.agilemind.com/LMS/content/work/03m7_01z_RationalNumbers/resources/03m701_RationalNumbers_B1_StayingSharp-student.pdf" TargetMode="External"/><Relationship Id="rId56" Type="http://schemas.openxmlformats.org/officeDocument/2006/relationships/hyperlink" Target="https://trainreview3.agilemind.com/LMS/content/work/ms_math8_ca_z/resources/Math8_CA_CCSS_SS_2025-26.pdf" TargetMode="External"/><Relationship Id="rId159" Type="http://schemas.openxmlformats.org/officeDocument/2006/relationships/hyperlink" Target="https://trainreview3.agilemind.com/LMS/lmswrapper/LMS.html#/C/course_ms_math7_ca_z/California%20Mathematics%207//////c/T/topic_08_04z_DesignExperiments/RES_deliver_instruction_5/deliver_instruction_5/deliver_instruction_5.html" TargetMode="External"/><Relationship Id="rId59" Type="http://schemas.openxmlformats.org/officeDocument/2006/relationships/hyperlink" Target="https://trainreview3.agilemind.com/LMS/content/work/ms_math8_ca_z/resources/Math_8_CA_LessonAlignments.pdf" TargetMode="External"/><Relationship Id="rId154" Type="http://schemas.openxmlformats.org/officeDocument/2006/relationships/hyperlink" Target="https://trainreview3.agilemind.com/LMS/lmswrapper/LMS.html#/C/course_ms_math8_ca_z/California%20Mathematics%208//////c/T/topic_03_08z_GraphsInterpret/RES_deliver_instruction_4/deliver_instruction_4/deliver_instruction_4.html" TargetMode="External"/><Relationship Id="rId275" Type="http://schemas.openxmlformats.org/officeDocument/2006/relationships/hyperlink" Target="https://trainreview3.agilemind.com/LMS/lmswrapper/LMS.html#/C/course_ms_math6_ca_z/California%20Mathematics%206//////c/T/topic_07_18z_RationalNumsMultDiv/RES_lesson_5_practice/lesson_5_practice/page1.html" TargetMode="External"/><Relationship Id="rId58" Type="http://schemas.openxmlformats.org/officeDocument/2006/relationships/hyperlink" Target="https://trainreview3.agilemind.com/LMS/content/work/ms_math7_ca_z/resources/Math_7_CA_lesson_alignment.pdf" TargetMode="External"/><Relationship Id="rId153" Type="http://schemas.openxmlformats.org/officeDocument/2006/relationships/hyperlink" Target="https://trainreview3.agilemind.com/LMS/lmswrapper/LMS.html#/C/course_ms_math7_ca_z/California%20Mathematics%207//////c/T/topic_17_12z_EquationsInequalities/RES_lesson11_assessment/lesson11_assessment/page1.html" TargetMode="External"/><Relationship Id="rId274" Type="http://schemas.openxmlformats.org/officeDocument/2006/relationships/hyperlink" Target="https://trainreview3.agilemind.com/LMS/lmswrapper/LMS.html#/C/course_ms_math8_ca_z/California%20Mathematics%208//////c/T/topic_07m8_15z_TransformGeomIntro/RES_lesson9_activities/lesson9_activities/page2.html" TargetMode="External"/><Relationship Id="rId152" Type="http://schemas.openxmlformats.org/officeDocument/2006/relationships/hyperlink" Target="https://trainreview3.agilemind.com/LMS/content/work/08m6_06z_Patterns/resources/_1a7b121f18c280c/08m606_Patterns_CR1-teacher.pdf" TargetMode="External"/><Relationship Id="rId273" Type="http://schemas.openxmlformats.org/officeDocument/2006/relationships/hyperlink" Target="https://trainreview3.agilemind.com/LMS/lmswrapper/LMS.html#/C/course_ms_math7_ca_z/California%20Mathematics%207//////c/T/topic_17_12z_EquationsInequalities/RES_lesson2_activities/lesson2_activities/page9.html" TargetMode="External"/><Relationship Id="rId151" Type="http://schemas.openxmlformats.org/officeDocument/2006/relationships/hyperlink" Target="https://trainreview3.agilemind.com/LMS/lmswrapper/LMS.html#/C/course_ms_math6_ca_z/California%20Mathematics%206//////c/T/topic_08m6_06z_Patterns/RES_deliver_instruction_7/deliver_instruction_7/deliver_instruction_7.html" TargetMode="External"/><Relationship Id="rId272" Type="http://schemas.openxmlformats.org/officeDocument/2006/relationships/hyperlink" Target="https://trainreview3.agilemind.com/LMS/lmswrapper/LMS.html#/C/course_ms_math6_ca_z/California%20Mathematics%206//////c/T/topic_26_09z_ExtendNumberSystem/RES_lesson2_activities/lesson2_activities/page4.html" TargetMode="External"/><Relationship Id="rId158" Type="http://schemas.openxmlformats.org/officeDocument/2006/relationships/hyperlink" Target="https://trainreview3.agilemind.com/LMS/content/work/07m6_03z_DataDescribe/resources/07m603_DataDescribe_MARS_SuzisCompany-student.pdf" TargetMode="External"/><Relationship Id="rId279" Type="http://schemas.openxmlformats.org/officeDocument/2006/relationships/hyperlink" Target="https://trainreview3.agilemind.com/LMS/content/work/03m7_01z_RationalNumbers/resources/03m701_RationalNumbers_B1_SAS-student.pdf" TargetMode="External"/><Relationship Id="rId157" Type="http://schemas.openxmlformats.org/officeDocument/2006/relationships/hyperlink" Target="https://trainreview3.agilemind.com/LMS/lmswrapper/LMS.html#/C/course_ms_math6_ca_z/California%20Mathematics%206//////c/T/topic_07m6_03z_DataDescribe/RES_deliver_instruction_5/deliver_instruction_5/deliver_instruction_5.html" TargetMode="External"/><Relationship Id="rId278" Type="http://schemas.openxmlformats.org/officeDocument/2006/relationships/hyperlink" Target="https://trainreview3.agilemind.com/LMS/lmswrapper/LMS.html#/C/course_ms_math7_ca_z/California%20Mathematics%207//////c/T/topic_03m7_01z_RationalNumbers/RES_lesson1_practice/lesson1_practice/page1.html" TargetMode="External"/><Relationship Id="rId156" Type="http://schemas.openxmlformats.org/officeDocument/2006/relationships/hyperlink" Target="https://trainreview3.agilemind.com/LMS/content/work/03_08z_GraphsInterpret/resources/_6cf8475e1f2c94d/0308_GraphsInterpret_MARS_Graphs-teacher.pdf" TargetMode="External"/><Relationship Id="rId277" Type="http://schemas.openxmlformats.org/officeDocument/2006/relationships/hyperlink" Target="https://trainreview3.agilemind.com/LMS/content/work/07_18z_RationalNumsMultDiv/resources/0718_RationalNumsMultDiv_CR1-student.pdf" TargetMode="External"/><Relationship Id="rId155" Type="http://schemas.openxmlformats.org/officeDocument/2006/relationships/hyperlink" Target="https://trainreview3.agilemind.com/LMS/content/work/03_08z_GraphsInterpret/resources/0308_GraphsInterpret_MARS_Graphs-student.pdf" TargetMode="External"/><Relationship Id="rId276" Type="http://schemas.openxmlformats.org/officeDocument/2006/relationships/hyperlink" Target="https://trainreview3.agilemind.com/LMS/content/work/07_18z_RationalNumsMultDiv/resources/0718_RationalNumsMultDiv_B5_SAS-student.pdf" TargetMode="External"/><Relationship Id="rId107" Type="http://schemas.openxmlformats.org/officeDocument/2006/relationships/hyperlink" Target="https://trainreview3.agilemind.com/LMS/lmswrapper/LMS.html#/C/course_ms_math6_ca_z/California%20Mathematics%206//////c/T/topic_07m6_03z_DataDescribe/RES_lesson1_activities/lesson1_activities/page1.html" TargetMode="External"/><Relationship Id="rId228" Type="http://schemas.openxmlformats.org/officeDocument/2006/relationships/hyperlink" Target="https://trainreview3.agilemind.com/LMS/content/work/ms_math6_ca_z/resources/TeachingEnglishLanguageLearners.pdf" TargetMode="External"/><Relationship Id="rId106" Type="http://schemas.openxmlformats.org/officeDocument/2006/relationships/hyperlink" Target="https://trainreview3.agilemind.com/LMS/lmswrapper/LMS.html#/C/course_ms_math6_ca_z/California%20Mathematics%206//////c/T/topic_07m6_03z_DataDescribe/RES_preview/Preview/page1.html" TargetMode="External"/><Relationship Id="rId227" Type="http://schemas.openxmlformats.org/officeDocument/2006/relationships/hyperlink" Target="https://trainreview3.agilemind.com/LMS/lmswrapper/LMS.html#/C/course_ms_math8_ca_z/California%20Mathematics%208//////c/T/topic_03_13z_LinearEquations/RES_lesson8_activities/lesson8_activities/page2.html" TargetMode="External"/><Relationship Id="rId105" Type="http://schemas.openxmlformats.org/officeDocument/2006/relationships/hyperlink" Target="https://trainreview3.agilemind.com/LMS/lmswrapper/LMS.html#/C/course_ms_math8_ca_z/California%20Mathematics%208//////c/C/course_ms_math8_ca_z/RES_animation_index/ORG_animation_index/animation_index.html" TargetMode="External"/><Relationship Id="rId226" Type="http://schemas.openxmlformats.org/officeDocument/2006/relationships/hyperlink" Target="https://trainreview3.agilemind.com/LMS/lmswrapper/LMS.html#/C/course_ms_math8_ca_z/California%20Mathematics%208//////c/T/topic_03_13z_LinearEquations/RES_deliver_instruction_8/deliver_instruction_8/deliver_instruction_8.html" TargetMode="External"/><Relationship Id="rId104" Type="http://schemas.openxmlformats.org/officeDocument/2006/relationships/hyperlink" Target="https://trainreview3.agilemind.com/LMS/lmswrapper/LMS.html#/C/course_ms_math7_ca_z/California%20Mathematics%207//////c/C/course_ms_math7_ca_z/RES_animation_index/ORG_animation_index/animation_index.html" TargetMode="External"/><Relationship Id="rId225" Type="http://schemas.openxmlformats.org/officeDocument/2006/relationships/hyperlink" Target="https://trainreview3.agilemind.com/LMS/lmswrapper/LMS.html#/C/course_ms_math7_ca_z/California%20Mathematics%207//////c/T/topic_17_12z_EquationsInequalities/RES_deliver_instruction_2/deliver_instruction_2/deliver_instruction_2.html" TargetMode="External"/><Relationship Id="rId109" Type="http://schemas.openxmlformats.org/officeDocument/2006/relationships/hyperlink" Target="https://trainreview3.agilemind.com/LMS/lmswrapper/LMS.html#/C/course_ms_math8_ca_z/California%20Mathematics%208//////c/T/topic_03m8_02z_Exponents/RES_vocabulary/vocabulary/page1.html" TargetMode="External"/><Relationship Id="rId108" Type="http://schemas.openxmlformats.org/officeDocument/2006/relationships/hyperlink" Target="https://trainreview3.agilemind.com/LMS/lmswrapper/LMS.html#/C/course_ms_math7_ca_z/California%20Mathematics%207//////c/T/topic_03m7_01z_RationalNumbers/RES_summary/summary/page1.html" TargetMode="External"/><Relationship Id="rId229" Type="http://schemas.openxmlformats.org/officeDocument/2006/relationships/hyperlink" Target="https://trainreview3.agilemind.com/LMS/lmswrapper/LMS.html#E1DD9365-3A49-B93F-B870-4A94FDA70A6F/G/glossary_math/Math//////c/gt/term_SlantHeight_00189/RES_content/SpanishContent/page1.html" TargetMode="External"/><Relationship Id="rId220" Type="http://schemas.openxmlformats.org/officeDocument/2006/relationships/hyperlink" Target="https://trainreview3.agilemind.com/LMS/content/work/ms_math6_ca_z/resources/Differentiated_Instruction_for_Student_Success.pdf" TargetMode="External"/><Relationship Id="rId103" Type="http://schemas.openxmlformats.org/officeDocument/2006/relationships/hyperlink" Target="https://trainreview3.agilemind.com/LMS/lmswrapper/LMS.html#/C/course_ms_math6_ca_z/California%20Mathematics%206//////c/C/course_ms_math6_ca_z/RES_animation_index/ORG_animation_index/animation_index.html" TargetMode="External"/><Relationship Id="rId224" Type="http://schemas.openxmlformats.org/officeDocument/2006/relationships/hyperlink" Target="https://trainreview3.agilemind.com/LMS/lmswrapper/LMS.html#/C/course_ms_math6_ca_z/California%20Mathematics%206//////c/T/topic_07_18z_RationalNumsMultDiv/RES_lesson10_activities/lesson10_activities/page1.html" TargetMode="External"/><Relationship Id="rId102" Type="http://schemas.openxmlformats.org/officeDocument/2006/relationships/hyperlink" Target="https://trainreview3.agilemind.com/LMS/lmswrapper/LMS.html#E1DD9365-3A49-B93F-B870-4A94FDA70A6F/G/glossary_math/Math//////c/gt/term_AbsoluteMaximum_00922/RES_content/EnglishContent/page1.html" TargetMode="External"/><Relationship Id="rId223" Type="http://schemas.openxmlformats.org/officeDocument/2006/relationships/hyperlink" Target="https://trainreview3.agilemind.com/LMS/lmswrapper/LMS.html#/C/course_ms_math6_ca_z/California%20Mathematics%206//////c/T/topic_07_18z_RationalNumsMultDiv/RES_deliver_instrction_10/deliver_instrction_10/deliver_instruction_10.html" TargetMode="External"/><Relationship Id="rId101" Type="http://schemas.openxmlformats.org/officeDocument/2006/relationships/hyperlink" Target="https://trainreview3.agilemind.com/LMS/content/work/ms_math8_ca_z/resources/Math_8_CA_LessonAlignments.pdf" TargetMode="External"/><Relationship Id="rId222" Type="http://schemas.openxmlformats.org/officeDocument/2006/relationships/hyperlink" Target="https://trainreview3.agilemind.com/LMS/lmswrapper/LMS.html#/C/course_ms_math6_ca_z/California%20Mathematics%206//////c/T/topic_08m6_10z_RationalNumbersOps/RES_deliver_instruction_2/deliver_instruction_2/deliver_instruction_2.html" TargetMode="External"/><Relationship Id="rId100" Type="http://schemas.openxmlformats.org/officeDocument/2006/relationships/hyperlink" Target="https://trainreview3.agilemind.com/LMS/content/work/ms_math7_ca_z/resources/Math_7_CA_lesson_alignment.pdf" TargetMode="External"/><Relationship Id="rId221" Type="http://schemas.openxmlformats.org/officeDocument/2006/relationships/hyperlink" Target="https://trainreview3.agilemind.com/LMS/content/work/ms_math6_ca_z/resources/Differentiated_Instruction_for_Student_Success.pdf" TargetMode="External"/><Relationship Id="rId217" Type="http://schemas.openxmlformats.org/officeDocument/2006/relationships/hyperlink" Target="https://trainreview3.agilemind.com/LMS/content/work/ms_math6_ca_z/resources/TeachingEnglishLanguageLearners.pdf" TargetMode="External"/><Relationship Id="rId216" Type="http://schemas.openxmlformats.org/officeDocument/2006/relationships/hyperlink" Target="https://trainreview3.agilemind.com/LMS/lmswrapper/LMS.html#/C/course_ms_math8_ca_z/California%20Mathematics%208//////c/T/topic_07m8_15z_TransformGeomIntro/RES_prepare_instruction/prepare_instruction_Copy/prepare_instruction.html" TargetMode="External"/><Relationship Id="rId215" Type="http://schemas.openxmlformats.org/officeDocument/2006/relationships/hyperlink" Target="https://trainreview3.agilemind.com/LMS/lmswrapper/LMS.html#/C/course_ms_math7_ca_z/California%20Mathematics%207//////c/T/topic_07m7_04z_RatiosUse/RES_prepare_instruction/prepare_instruction/prepare_instruction.html" TargetMode="External"/><Relationship Id="rId214" Type="http://schemas.openxmlformats.org/officeDocument/2006/relationships/hyperlink" Target="https://trainreview3.agilemind.com/LMS/lmswrapper/LMS.html#/C/course_ms_math6_ca_z/California%20Mathematics%206//////c/T/topic_08m6_10z_RationalNumbersOps/RES_prepare_instruction/prepare_instruction/prepare_instruction.html" TargetMode="External"/><Relationship Id="rId219" Type="http://schemas.openxmlformats.org/officeDocument/2006/relationships/hyperlink" Target="https://trainreview3.agilemind.com/LMS/content/work/ms_math6_ca_z/resources/Differentiated_Instruction_for_Student_Success.pdf" TargetMode="External"/><Relationship Id="rId218" Type="http://schemas.openxmlformats.org/officeDocument/2006/relationships/hyperlink" Target="https://trainreview3.agilemind.com/LMS/content/work/ms_math6_ca_z/resources/Differentiated_Instruction_for_Student_Success.pdf" TargetMode="External"/><Relationship Id="rId213" Type="http://schemas.openxmlformats.org/officeDocument/2006/relationships/hyperlink" Target="https://trainreview3.agilemind.com/LMS/lmswrapper/LMS.html#/C/course_ms_math8_ca_z/California%20Mathematics%208//////c/C/course_ms_math8_ca_z/RES_course_syllabus/ORG_course_syllabus/syllabus.html" TargetMode="External"/><Relationship Id="rId212" Type="http://schemas.openxmlformats.org/officeDocument/2006/relationships/hyperlink" Target="https://trainreview3.agilemind.com/LMS/lmswrapper/LMS.html#/C/course_ms_math7_ca_z/California%20Mathematics%207//////c/C/course_ms_math7_ca_z/RES_course_syllabus/ORG_course_syllabus/syllabus.html" TargetMode="External"/><Relationship Id="rId211" Type="http://schemas.openxmlformats.org/officeDocument/2006/relationships/hyperlink" Target="https://trainreview3.agilemind.com/LMS/lmswrapper/LMS.html#/C/course_ms_math6_ca_z/California%20Mathematics%206//////c/C/course_ms_math6_ca_z/RES_course_syllabus/ORG_course_syllabus/syllabus.html" TargetMode="External"/><Relationship Id="rId210" Type="http://schemas.openxmlformats.org/officeDocument/2006/relationships/hyperlink" Target="https://trainreview3.agilemind.com/LMS/content/work/ms_math8_ca_z/resources/Math8_CCSS_corequisite_guide.pdf" TargetMode="External"/><Relationship Id="rId129" Type="http://schemas.openxmlformats.org/officeDocument/2006/relationships/hyperlink" Target="https://trainreview3.agilemind.com/LMS/content/work/ms_math7_ca_z/resources/Math7_CA_CCSS_SS_2025-26.pdf" TargetMode="External"/><Relationship Id="rId128" Type="http://schemas.openxmlformats.org/officeDocument/2006/relationships/hyperlink" Target="https://trainreview3.agilemind.com/LMS/content/work/ms_math6_ca_z/resources/Math6_CA_CCSS_SS_2025-26.pdf" TargetMode="External"/><Relationship Id="rId249" Type="http://schemas.openxmlformats.org/officeDocument/2006/relationships/hyperlink" Target="https://trainreview3.agilemind.com/LMS/lmswrapper/LMS.html#/C/course_ms_math6_ca_z/California%20Mathematics%206//////c/T/topic_08m6_10z_RationalNumbersOps/RES_deliver_instruction_1/deliver_instruction_1/deliver_instruction_1.html" TargetMode="External"/><Relationship Id="rId127" Type="http://schemas.openxmlformats.org/officeDocument/2006/relationships/hyperlink" Target="https://trainreview3.agilemind.com/LMS/content/work/ms_math8_ca_z/resources/Math8_CA_CCSS_SS_2025-26.pdf" TargetMode="External"/><Relationship Id="rId248" Type="http://schemas.openxmlformats.org/officeDocument/2006/relationships/hyperlink" Target="https://trainreview3.agilemind.com/LMS/lmswrapper/LMS.html#/C/course_ms_math7_ca_z/California%20Mathematics%207//////c/T/topic_viz_essay_m7_Beyond/RES_overview_essay/overview_essay/page1.html" TargetMode="External"/><Relationship Id="rId126" Type="http://schemas.openxmlformats.org/officeDocument/2006/relationships/hyperlink" Target="https://trainreview3.agilemind.com/LMS/content/work/ms_math7_ca_z/resources/Math7_CA_CCSS_SS_2025-26.pdf" TargetMode="External"/><Relationship Id="rId247" Type="http://schemas.openxmlformats.org/officeDocument/2006/relationships/hyperlink" Target="https://trainreview3.agilemind.com/LMS/lmswrapper/LMS.html#/C/course_ms_math7_ca_z/California%20Mathematics%207//////c/T/topic_viz_essay_a1_DevelopConceptsVertically/RES_overview_essay/overview_essay/page1.html" TargetMode="External"/><Relationship Id="rId121" Type="http://schemas.openxmlformats.org/officeDocument/2006/relationships/hyperlink" Target="https://trainreview3.agilemind.com/LMS/content/work/ms_math8_ca_z/resources/Math_8_CA_LessonAlignments.pdf" TargetMode="External"/><Relationship Id="rId242" Type="http://schemas.openxmlformats.org/officeDocument/2006/relationships/hyperlink" Target="https://trainreview3.agilemind.com/LMS/lmswrapper/LMS.html#/C/course_ms_math7_ca_z/California%20Mathematics%207//////c/T/topic_07m7_04z_RatiosUse/RES_lesson_5/lesson5_activities/page4.html" TargetMode="External"/><Relationship Id="rId120" Type="http://schemas.openxmlformats.org/officeDocument/2006/relationships/hyperlink" Target="https://trainreview3.agilemind.com/LMS/content/work/ms_math7_ca_z/resources/Math_7_CA_lesson_alignment.pdf" TargetMode="External"/><Relationship Id="rId241" Type="http://schemas.openxmlformats.org/officeDocument/2006/relationships/hyperlink" Target="https://trainreview3.agilemind.com/LMS/lmswrapper/LMS.html#/C/course_ms_math6_ca_z/California%20Mathematics%206//////c/T/topic_07_08z_RationalNumsAddSub/RES_lesson2_activities/lesson2_activities/page2.html" TargetMode="External"/><Relationship Id="rId240" Type="http://schemas.openxmlformats.org/officeDocument/2006/relationships/hyperlink" Target="https://trainreview3.agilemind.com/LMS/lmswrapper/LMS.html#/C/course_ms_math6_ca_z/California%20Mathematics%206//////c/T/topic_08m6_10z_RationalNumbersOps/RES_lesson2_activities/lesson_pages_2/page3.html" TargetMode="External"/><Relationship Id="rId125" Type="http://schemas.openxmlformats.org/officeDocument/2006/relationships/hyperlink" Target="https://trainreview3.agilemind.com/LMS/content/work/ms_math6_ca_z/resources/Math6_CA_CCSS_SS_2025-26.pdf" TargetMode="External"/><Relationship Id="rId246" Type="http://schemas.openxmlformats.org/officeDocument/2006/relationships/hyperlink" Target="https://trainreview3.agilemind.com/LMS/content/work/ms_math8_ca_z/resources/Math8_CA_Course_Rationale.pdf" TargetMode="External"/><Relationship Id="rId124" Type="http://schemas.openxmlformats.org/officeDocument/2006/relationships/hyperlink" Target="https://trainreview3.agilemind.com/LMS/lmswrapper/LMS.html#/C/course_ms_math8_ca_z/California%20Mathematics%208//////c/C/course_ms_math8_ca_z/RES_standards_alignment/ORG_standards_alignment/alignment_to_standards.html" TargetMode="External"/><Relationship Id="rId245" Type="http://schemas.openxmlformats.org/officeDocument/2006/relationships/hyperlink" Target="https://trainreview3.agilemind.com/LMS/content/work/ms_math7_ca_z/resources/Math7_CA_Course_Rationale.pdf" TargetMode="External"/><Relationship Id="rId123" Type="http://schemas.openxmlformats.org/officeDocument/2006/relationships/hyperlink" Target="https://trainreview3.agilemind.com/LMS/lmswrapper/LMS.html#/C/course_ms_math7_ca_z/California%20Mathematics%207//////c/C/course_ms_math7_ca_z/RES_standards_alignment/ORG_standards_alignment/alignment_to_standards.html" TargetMode="External"/><Relationship Id="rId244" Type="http://schemas.openxmlformats.org/officeDocument/2006/relationships/hyperlink" Target="https://trainreview3.agilemind.com/LMS/content/work/ms_math6_ca_z/resources/Math6_CA_Course_Rationale.pdf" TargetMode="External"/><Relationship Id="rId122" Type="http://schemas.openxmlformats.org/officeDocument/2006/relationships/hyperlink" Target="https://trainreview3.agilemind.com/LMS/lmswrapper/LMS.html#/C/course_ms_math6_ca_z/California%20Mathematics%206//////c/C/course_ms_math6_ca_z/RES_standards_alignment/ORG_standards_alignment/alignment_to_standards.html" TargetMode="External"/><Relationship Id="rId243" Type="http://schemas.openxmlformats.org/officeDocument/2006/relationships/hyperlink" Target="https://trainreview3.agilemind.com/LMS/lmswrapper/LMS.html#/C/course_ms_math8_ca_z/California%20Mathematics%208//////c/T/topic_03m8_24z_RateMotion/RES_lesson4_activities/lesson4_activities/page3.html" TargetMode="External"/><Relationship Id="rId95" Type="http://schemas.openxmlformats.org/officeDocument/2006/relationships/hyperlink" Target="https://trainreview3.agilemind.com/LMS/content/work/ms_math8_ca_z/resources/Mathematics_8_CA_Big_Ideas.pdf" TargetMode="External"/><Relationship Id="rId94" Type="http://schemas.openxmlformats.org/officeDocument/2006/relationships/hyperlink" Target="https://trainreview3.agilemind.com/LMS/content/work/ms_math7_ca_z/resources/Mathematics_7_CA_Big_Ideas.pdf" TargetMode="External"/><Relationship Id="rId97" Type="http://schemas.openxmlformats.org/officeDocument/2006/relationships/hyperlink" Target="https://trainreview3.agilemind.com/LMS/content/work/ms_math7_ca_z/resources/Math7_CA_CCSS_SS_2025-26.pdf" TargetMode="External"/><Relationship Id="rId96" Type="http://schemas.openxmlformats.org/officeDocument/2006/relationships/hyperlink" Target="https://trainreview3.agilemind.com/LMS/content/work/ms_math6_ca_z/resources/Math6_CA_CCSS_SS_2025-26.pdf" TargetMode="External"/><Relationship Id="rId99" Type="http://schemas.openxmlformats.org/officeDocument/2006/relationships/hyperlink" Target="https://trainreview3.agilemind.com/LMS/content/work/ms_math6_ca_z/resources/Math_6_CA_lesson_alignment.pdf" TargetMode="External"/><Relationship Id="rId98" Type="http://schemas.openxmlformats.org/officeDocument/2006/relationships/hyperlink" Target="https://trainreview3.agilemind.com/LMS/content/work/ms_math8_ca_z/resources/Math8_CA_CCSS_SS_2025-26.pdf" TargetMode="External"/><Relationship Id="rId91" Type="http://schemas.openxmlformats.org/officeDocument/2006/relationships/hyperlink" Target="https://trainreview3.agilemind.com/LMS/content/work/ms_math7_ca_z/resources/Math7_CA_Course_Rationale.pdf" TargetMode="External"/><Relationship Id="rId90" Type="http://schemas.openxmlformats.org/officeDocument/2006/relationships/hyperlink" Target="https://trainreview3.agilemind.com/LMS/content/work/ms_math6_ca_z/resources/Math6_CA_Course_Rationale.pdf" TargetMode="External"/><Relationship Id="rId93" Type="http://schemas.openxmlformats.org/officeDocument/2006/relationships/hyperlink" Target="https://trainreview3.agilemind.com/LMS/content/work/ms_math6_ca_z/resources/Mathematics_6_CA_Big_Ideas.pdf" TargetMode="External"/><Relationship Id="rId92" Type="http://schemas.openxmlformats.org/officeDocument/2006/relationships/hyperlink" Target="https://trainreview3.agilemind.com/LMS/content/work/ms_math8_ca_z/resources/Math8_CA_Course_Rationale.pdf" TargetMode="External"/><Relationship Id="rId118" Type="http://schemas.openxmlformats.org/officeDocument/2006/relationships/hyperlink" Target="https://trainreview3.agilemind.com/LMS/content/work/ms_math8_ca_z/resources/Math8_CA_CCSS_SS_2025-26.pdf" TargetMode="External"/><Relationship Id="rId239" Type="http://schemas.openxmlformats.org/officeDocument/2006/relationships/hyperlink" Target="https://trainreview3.agilemind.com/LMS/lmswrapper/LMS.html#/C/course_ms_math8_ca_z/California%20Mathematics%208//////c/T/topic_04m8_11z_PythagoreanTheorem/RES_deliver_instruction_3/deliver_instruction_3/deliver_instruction_3.html" TargetMode="External"/><Relationship Id="rId117" Type="http://schemas.openxmlformats.org/officeDocument/2006/relationships/hyperlink" Target="https://trainreview3.agilemind.com/LMS/content/work/ms_math7_ca_z/resources/Math7_CA_CCSS_SS_2025-26.pdf" TargetMode="External"/><Relationship Id="rId238" Type="http://schemas.openxmlformats.org/officeDocument/2006/relationships/hyperlink" Target="https://trainreview3.agilemind.com/LMS/lmswrapper/LMS.html#/C/course_ms_math7_ca_z/California%20Mathematics%207//////c/T/topic_08m7_05z_RatiosRates/RES_deliver_instruction_4/deliver_instruction_4/deliver_instruction_4.html" TargetMode="External"/><Relationship Id="rId116" Type="http://schemas.openxmlformats.org/officeDocument/2006/relationships/hyperlink" Target="https://trainreview3.agilemind.com/LMS/content/work/ms_math6_ca_z/resources/Math6_CA_CCSS_SS_2025-26.pdf" TargetMode="External"/><Relationship Id="rId237" Type="http://schemas.openxmlformats.org/officeDocument/2006/relationships/hyperlink" Target="https://trainreview3.agilemind.com/LMS/lmswrapper/LMS.html#/C/course_ms_math6_ca_z/California%20Mathematics%206//////c/T/topic_08m6_06z_Patterns/RES_deliver_instruction_6/deliver_instruction_6/deliver_instruction_6.html" TargetMode="External"/><Relationship Id="rId115" Type="http://schemas.openxmlformats.org/officeDocument/2006/relationships/hyperlink" Target="https://trainreview3.agilemind.com/LMS/content/work/ms_math8_ca_z/resources/Mathematics_8_CA_Big_Ideas.pdf" TargetMode="External"/><Relationship Id="rId236" Type="http://schemas.openxmlformats.org/officeDocument/2006/relationships/hyperlink" Target="https://trainreview3.agilemind.com/LMS/lmswrapper/LMS.html#/C/course_ms_math8_ca_z/California%20Mathematics%208//////c/T/topic_07m8_15z_TransformGeomIntro/RES_deliver_instruction_2/deliver_instruction_2/deliver_instruction_2.html" TargetMode="External"/><Relationship Id="rId119" Type="http://schemas.openxmlformats.org/officeDocument/2006/relationships/hyperlink" Target="https://trainreview3.agilemind.com/LMS/content/work/ms_math6_ca_z/resources/Math_6_CA_lesson_alignment.pdf" TargetMode="External"/><Relationship Id="rId110" Type="http://schemas.openxmlformats.org/officeDocument/2006/relationships/hyperlink" Target="https://trainreview3.agilemind.com/LMS/lmswrapper/LMS.html#/C/course_ms_math6_ca_z/California%20Mathematics%206//////c/C/course_ms_math6_ca_z/RES_about/ORG_about/about.html" TargetMode="External"/><Relationship Id="rId231" Type="http://schemas.openxmlformats.org/officeDocument/2006/relationships/hyperlink" Target="https://trainreview3.agilemind.com/LMS/lmswrapper/LMS.html#/C/course_ms_math7_ca_z/California%20Mathematics%207//////c/T/topic_17_11z_PatternsRelationships/RES_deliver_instruction_2/deliver_instruction_2/deliver_instruction_2.html" TargetMode="External"/><Relationship Id="rId230" Type="http://schemas.openxmlformats.org/officeDocument/2006/relationships/hyperlink" Target="https://trainreview3.agilemind.com/LMS/lmswrapper/LMS.html#/C/course_ms_math6_ca_z/California%20Mathematics%206//////c/T/topic_26_02z_RatiosRepresent/RES_lesson1_deliver/lesson1_deliver/deliver_instruction_1.html" TargetMode="External"/><Relationship Id="rId114" Type="http://schemas.openxmlformats.org/officeDocument/2006/relationships/hyperlink" Target="https://trainreview3.agilemind.com/LMS/content/work/ms_math7_ca_z/resources/Mathematics_7_CA_Big_Ideas.pdf" TargetMode="External"/><Relationship Id="rId235" Type="http://schemas.openxmlformats.org/officeDocument/2006/relationships/hyperlink" Target="https://trainreview3.agilemind.com/LMS/lmswrapper/LMS.html#/C/course_ms_math7_ca_z/California%20Mathematics%207//////c/T/topic_08m7_05z_RatiosRates/RES_deliver_instruction_4/deliver_instruction_4/deliver_instruction_4.html" TargetMode="External"/><Relationship Id="rId113" Type="http://schemas.openxmlformats.org/officeDocument/2006/relationships/hyperlink" Target="https://trainreview3.agilemind.com/LMS/content/work/ms_math6_ca_z/resources/Mathematics_6_CA_Big_Ideas.pdf" TargetMode="External"/><Relationship Id="rId234" Type="http://schemas.openxmlformats.org/officeDocument/2006/relationships/hyperlink" Target="https://trainreview3.agilemind.com/LMS/lmswrapper/LMS.html#/C/course_ms_math6_ca_z/California%20Mathematics%206//////c/T/topic_08m6_10z_RationalNumbersOps/RES_deliver_instruction_1/deliver_instruction_1/deliver_instruction_1.html" TargetMode="External"/><Relationship Id="rId112" Type="http://schemas.openxmlformats.org/officeDocument/2006/relationships/hyperlink" Target="https://trainreview3.agilemind.com/LMS/lmswrapper/LMS.html#/C/course_ms_math8_ca_z/California%20Mathematics%208//////c/C/course_ms_math8_ca_z/RES_about/ORG_about/about.html" TargetMode="External"/><Relationship Id="rId233" Type="http://schemas.openxmlformats.org/officeDocument/2006/relationships/hyperlink" Target="https://trainreview3.agilemind.com/LMS/lmswrapper/LMS.html#/C/course_ms_math8_ca_z/California%20Mathematics%208//////c/T/topic_07m8_15z_TransformGeomIntro/RES_deliver_instruction_1/deliver_instruction_1/deliver_instruction_1.html" TargetMode="External"/><Relationship Id="rId111" Type="http://schemas.openxmlformats.org/officeDocument/2006/relationships/hyperlink" Target="https://trainreview3.agilemind.com/LMS/lmswrapper/LMS.html#/C/course_ms_math7_ca_z/California%20Mathematics%207//////c/C/course_ms_math7_ca_z/RES_about/ORG_about/about.html" TargetMode="External"/><Relationship Id="rId232" Type="http://schemas.openxmlformats.org/officeDocument/2006/relationships/hyperlink" Target="https://explore.agilemind.com/LMS/lmswrapper/LMS.html#/C/course_ms_math7_tx_z/Texas%20Mathematics%207//////c/T/topic_07m7_09z_ProbabilityFoundation/RES_deliver_instruction_6/deliver_instruction_6/deliver_instruction_6.html" TargetMode="External"/><Relationship Id="rId206" Type="http://schemas.openxmlformats.org/officeDocument/2006/relationships/hyperlink" Target="https://trainreview3.agilemind.com/LMS/content/work/ms_math6_ca_z/resources/Differentiated_Instruction_for_Student_Success.pdf" TargetMode="External"/><Relationship Id="rId205" Type="http://schemas.openxmlformats.org/officeDocument/2006/relationships/hyperlink" Target="https://trainreview3.agilemind.com/LMS/content/work/ms_math6_ca_z/resources/TeachingEnglishLanguageLearners.pdf" TargetMode="External"/><Relationship Id="rId204" Type="http://schemas.openxmlformats.org/officeDocument/2006/relationships/hyperlink" Target="https://trainreview3.agilemind.com/LMS/lmswrapper/LMS.html#/C/course_ms_math8_ca_z/California%20Mathematics%208//////c/T/topic_07m8_15z_TransformGeomIntro/RES_deliver_instruction_2/deliver_instruction_2/deliver_instruction_2.html" TargetMode="External"/><Relationship Id="rId203" Type="http://schemas.openxmlformats.org/officeDocument/2006/relationships/hyperlink" Target="https://trainreview3.agilemind.com/LMS/lmswrapper/LMS.html#/C/course_ms_math8_ca_z/California%20Mathematics%208//////c/T/topic_07m8_15z_TransformGeomIntro/RES_lesson2_activities/lesson2_activities/page4.html" TargetMode="External"/><Relationship Id="rId209" Type="http://schemas.openxmlformats.org/officeDocument/2006/relationships/hyperlink" Target="https://trainreview3.agilemind.com/LMS/content/work/ms_math7_ca_z/resources/Math7_CCSS_corequisite_guide.pdf" TargetMode="External"/><Relationship Id="rId208" Type="http://schemas.openxmlformats.org/officeDocument/2006/relationships/hyperlink" Target="https://trainreview3.agilemind.com/LMS/content/work/ms_math6_ca_z/resources/Math6_US_corequisite_guide.pdf" TargetMode="External"/><Relationship Id="rId207" Type="http://schemas.openxmlformats.org/officeDocument/2006/relationships/hyperlink" Target="https://trainreview3.agilemind.com/LMS/content/work/ms_math6_ca_z/resources/Differentiated_Instruction_for_Student_Success.pdf" TargetMode="External"/><Relationship Id="rId202" Type="http://schemas.openxmlformats.org/officeDocument/2006/relationships/hyperlink" Target="https://trainreview3.agilemind.com/LMS/lmswrapper/LMS.html#/C/course_ms_math7_ca_z/California%20Mathematics%207//////c/T/topic_07_11z_IntegersMultiplyDivide/RES_lesson1_activities/lesson1_activities/page1.html" TargetMode="External"/><Relationship Id="rId201" Type="http://schemas.openxmlformats.org/officeDocument/2006/relationships/hyperlink" Target="https://trainreview3.agilemind.com/LMS/lmswrapper/LMS.html#/C/course_ms_math7_ca_z/California%20Mathematics%207//////c/T/topic_07_11z_IntegersMultiplyDivide/RES_deliver_instruction_1/deliver_instruction_1/deliver_instruction_1.html" TargetMode="External"/><Relationship Id="rId200" Type="http://schemas.openxmlformats.org/officeDocument/2006/relationships/hyperlink" Target="https://trainreview3.agilemind.com/LMS/lmswrapper/LMS.html#/C/course_ms_math7_ca_z/California%20Mathematics%207//////c/T/topic_07m7_04z_RatiosUse/RES_lesson_2_deliver/lesson2_deliver/deliver_instruction_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LLwwLfKIPkjQyJVtLgVMkFUAC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zIQa2l4LmZwN3RqaGM5Y2oxeDIQa2l4LmJ6cHVsbHJqZzZxbTIJaC4zMGowemxsMhBraXguNzIzbXN1NDJ5eWJlMgloLjJldDkycDAyCGgudHlqY3d0OAByITFwaGdmQ0JramV4VG1DdmtJWklqRjA1b2Y2TldjWW5j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2024-10-21T17:39:00Z</dcterms:created>
</cp:coreProperties>
</file>